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2E23" w14:textId="77777777" w:rsidR="00035C86" w:rsidRPr="00D335FE" w:rsidRDefault="00C35AD4" w:rsidP="00271CA2">
      <w:pPr>
        <w:pStyle w:val="Titel"/>
        <w:rPr>
          <w:lang w:val="en-US"/>
        </w:rPr>
      </w:pPr>
      <w:r w:rsidRPr="00D335FE">
        <w:rPr>
          <w:lang w:val="en-US"/>
        </w:rPr>
        <w:t>I</w:t>
      </w:r>
      <w:r w:rsidR="00271CA2" w:rsidRPr="00D335FE">
        <w:rPr>
          <w:lang w:val="en-US"/>
        </w:rPr>
        <w:t>nstructions</w:t>
      </w:r>
      <w:r w:rsidRPr="00D335FE">
        <w:rPr>
          <w:lang w:val="en-US"/>
        </w:rPr>
        <w:t xml:space="preserve"> </w:t>
      </w:r>
      <w:r w:rsidR="008B2ADA">
        <w:rPr>
          <w:lang w:val="en-US"/>
        </w:rPr>
        <w:t xml:space="preserve">and template </w:t>
      </w:r>
      <w:r w:rsidRPr="00D335FE">
        <w:rPr>
          <w:lang w:val="en-US"/>
        </w:rPr>
        <w:t xml:space="preserve">for extended abstracts </w:t>
      </w:r>
    </w:p>
    <w:p w14:paraId="1169D6B9" w14:textId="25F279D0" w:rsidR="00035C86" w:rsidRPr="00DD17FC" w:rsidRDefault="00DD17FC" w:rsidP="00C35AD4">
      <w:pPr>
        <w:pStyle w:val="Authors"/>
        <w:rPr>
          <w:lang w:val="en-US"/>
        </w:rPr>
      </w:pPr>
      <w:r w:rsidRPr="00DD17FC">
        <w:rPr>
          <w:lang w:val="en-US"/>
        </w:rPr>
        <w:t>Simon Löw</w:t>
      </w:r>
      <w:r w:rsidRPr="00DD17FC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*</w:t>
      </w:r>
      <w:r w:rsidRPr="00DD17FC">
        <w:rPr>
          <w:lang w:val="en-US"/>
        </w:rPr>
        <w:t>, Matthew Perras</w:t>
      </w:r>
      <w:r w:rsidRPr="00DD17FC">
        <w:rPr>
          <w:vertAlign w:val="superscript"/>
          <w:lang w:val="en-US"/>
        </w:rPr>
        <w:t>1</w:t>
      </w:r>
      <w:r w:rsidRPr="00DD17FC">
        <w:rPr>
          <w:lang w:val="en-US"/>
        </w:rPr>
        <w:t>, Martin Ziegler</w:t>
      </w:r>
      <w:r w:rsidRPr="00DD17FC">
        <w:rPr>
          <w:vertAlign w:val="superscript"/>
          <w:lang w:val="en-US"/>
        </w:rPr>
        <w:t>1</w:t>
      </w:r>
      <w:r w:rsidRPr="00DD17FC">
        <w:rPr>
          <w:lang w:val="en-US"/>
        </w:rPr>
        <w:t xml:space="preserve"> and Kerry Leith</w:t>
      </w:r>
      <w:r w:rsidRPr="00DD17FC">
        <w:rPr>
          <w:vertAlign w:val="superscript"/>
          <w:lang w:val="en-US"/>
        </w:rPr>
        <w:t>1</w:t>
      </w:r>
    </w:p>
    <w:p w14:paraId="245F412A" w14:textId="16E7861B" w:rsidR="002D4492" w:rsidRPr="00CF5E2F" w:rsidRDefault="00DD17FC" w:rsidP="00DD17FC">
      <w:pPr>
        <w:pStyle w:val="Address"/>
        <w:rPr>
          <w:lang w:val="en-US"/>
        </w:rPr>
      </w:pPr>
      <w:r w:rsidRPr="00CF5E2F">
        <w:rPr>
          <w:vertAlign w:val="superscript"/>
          <w:lang w:val="en-US"/>
        </w:rPr>
        <w:t>1</w:t>
      </w:r>
      <w:r w:rsidRPr="00CF5E2F">
        <w:rPr>
          <w:lang w:val="en-US"/>
        </w:rPr>
        <w:t xml:space="preserve"> Department of Earth Sciences, ETH Zurich, Switzerland</w:t>
      </w:r>
    </w:p>
    <w:p w14:paraId="6237EF63" w14:textId="5AE8FB48" w:rsidR="00DD17FC" w:rsidRDefault="00DD17FC" w:rsidP="00DD17FC">
      <w:pPr>
        <w:pStyle w:val="Address"/>
      </w:pPr>
      <w:r w:rsidRPr="00DD17FC">
        <w:t xml:space="preserve">* </w:t>
      </w:r>
      <w:r w:rsidRPr="00833FB7">
        <w:t>simon.loew@erdw.ethz.ch</w:t>
      </w:r>
    </w:p>
    <w:p w14:paraId="7553A672" w14:textId="77777777" w:rsidR="00271CA2" w:rsidRPr="00D335FE" w:rsidRDefault="00271CA2" w:rsidP="00214E86">
      <w:pPr>
        <w:pStyle w:val="berschrift1"/>
        <w:rPr>
          <w:rFonts w:eastAsiaTheme="majorEastAsia"/>
        </w:rPr>
      </w:pPr>
      <w:r w:rsidRPr="00D335FE">
        <w:t>Deadline</w:t>
      </w:r>
    </w:p>
    <w:p w14:paraId="25255A7A" w14:textId="77777777" w:rsidR="00271CA2" w:rsidRPr="00D335FE" w:rsidRDefault="00271CA2" w:rsidP="00271CA2">
      <w:pPr>
        <w:rPr>
          <w:rFonts w:eastAsiaTheme="majorEastAsia" w:cstheme="majorBidi"/>
          <w:bCs/>
          <w:szCs w:val="26"/>
          <w:lang w:val="en-US"/>
        </w:rPr>
      </w:pPr>
      <w:r w:rsidRPr="00D335FE">
        <w:rPr>
          <w:lang w:val="en-US"/>
        </w:rPr>
        <w:t xml:space="preserve">The </w:t>
      </w:r>
      <w:r w:rsidR="00D335FE" w:rsidRPr="00D335FE">
        <w:rPr>
          <w:lang w:val="en-US"/>
        </w:rPr>
        <w:t xml:space="preserve">extended </w:t>
      </w:r>
      <w:r w:rsidRPr="00D335FE">
        <w:rPr>
          <w:lang w:val="en-US"/>
        </w:rPr>
        <w:t xml:space="preserve">abstract submission deadline is </w:t>
      </w:r>
      <w:r w:rsidRPr="00D335FE">
        <w:rPr>
          <w:bCs/>
          <w:lang w:val="en-US"/>
        </w:rPr>
        <w:t>January 27</w:t>
      </w:r>
      <w:r w:rsidRPr="00AD0A83">
        <w:rPr>
          <w:bCs/>
          <w:vertAlign w:val="superscript"/>
          <w:lang w:val="en-US"/>
        </w:rPr>
        <w:t>th</w:t>
      </w:r>
      <w:r w:rsidRPr="00D335FE">
        <w:rPr>
          <w:bCs/>
          <w:lang w:val="en-US"/>
        </w:rPr>
        <w:t xml:space="preserve"> 2017. </w:t>
      </w:r>
    </w:p>
    <w:p w14:paraId="250CC5ED" w14:textId="77777777" w:rsidR="00035C86" w:rsidRPr="00D335FE" w:rsidRDefault="00271CA2" w:rsidP="00214E86">
      <w:pPr>
        <w:pStyle w:val="berschrift1"/>
      </w:pPr>
      <w:r w:rsidRPr="00D335FE">
        <w:t>Language</w:t>
      </w:r>
    </w:p>
    <w:p w14:paraId="7611D323" w14:textId="77777777" w:rsidR="00271CA2" w:rsidRPr="00D335FE" w:rsidRDefault="00271CA2" w:rsidP="00271CA2">
      <w:pPr>
        <w:rPr>
          <w:lang w:val="en-US"/>
        </w:rPr>
      </w:pPr>
      <w:r w:rsidRPr="00D335FE">
        <w:rPr>
          <w:lang w:val="en-US"/>
        </w:rPr>
        <w:t xml:space="preserve">Abstracts should be submitted in </w:t>
      </w:r>
      <w:r w:rsidR="00D335FE" w:rsidRPr="00D335FE">
        <w:rPr>
          <w:lang w:val="en-US"/>
        </w:rPr>
        <w:t xml:space="preserve">American </w:t>
      </w:r>
      <w:r w:rsidRPr="00D335FE">
        <w:rPr>
          <w:lang w:val="en-US"/>
        </w:rPr>
        <w:t xml:space="preserve">English. </w:t>
      </w:r>
    </w:p>
    <w:p w14:paraId="24DDCED7" w14:textId="77777777" w:rsidR="00533BD7" w:rsidRPr="00D335FE" w:rsidRDefault="00271CA2" w:rsidP="00214E86">
      <w:pPr>
        <w:pStyle w:val="berschrift1"/>
      </w:pPr>
      <w:r w:rsidRPr="00D335FE">
        <w:t>Extended abstract size</w:t>
      </w:r>
      <w:r w:rsidR="0095192D" w:rsidRPr="00D335FE">
        <w:t xml:space="preserve"> and naming convention</w:t>
      </w:r>
    </w:p>
    <w:p w14:paraId="6C54E1F3" w14:textId="4CE5AB67" w:rsidR="0095192D" w:rsidRPr="00D335FE" w:rsidRDefault="00271CA2" w:rsidP="0095192D">
      <w:pPr>
        <w:rPr>
          <w:lang w:val="en-US"/>
        </w:rPr>
      </w:pPr>
      <w:r w:rsidRPr="00D335FE">
        <w:rPr>
          <w:lang w:val="en-US"/>
        </w:rPr>
        <w:t xml:space="preserve">Your abstract should not exceed </w:t>
      </w:r>
      <w:r w:rsidR="00A86BBA">
        <w:rPr>
          <w:lang w:val="en-US"/>
        </w:rPr>
        <w:t>2</w:t>
      </w:r>
      <w:r w:rsidR="00A86BBA">
        <w:rPr>
          <w:rFonts w:cs="Arial"/>
          <w:lang w:val="en-US"/>
        </w:rPr>
        <w:t>–</w:t>
      </w:r>
      <w:r w:rsidR="00491CE1">
        <w:rPr>
          <w:lang w:val="en-US"/>
        </w:rPr>
        <w:t>4</w:t>
      </w:r>
      <w:r w:rsidRPr="00D335FE">
        <w:rPr>
          <w:lang w:val="en-US"/>
        </w:rPr>
        <w:t xml:space="preserve"> pages in the format shown here including optional figures, captions and references. </w:t>
      </w:r>
      <w:r w:rsidR="0095192D" w:rsidRPr="00D335FE">
        <w:rPr>
          <w:lang w:val="en-US"/>
        </w:rPr>
        <w:t xml:space="preserve">Please make sure that the file names are in the following form: </w:t>
      </w:r>
      <w:proofErr w:type="spellStart"/>
      <w:r w:rsidR="0095192D" w:rsidRPr="00D335FE">
        <w:rPr>
          <w:lang w:val="en-US"/>
        </w:rPr>
        <w:t>surname_name</w:t>
      </w:r>
      <w:proofErr w:type="spellEnd"/>
      <w:r w:rsidR="0095192D" w:rsidRPr="00D335FE">
        <w:rPr>
          <w:lang w:val="en-US"/>
        </w:rPr>
        <w:t xml:space="preserve"> (e.g. </w:t>
      </w:r>
      <w:r w:rsidR="008079C6" w:rsidRPr="00D335FE">
        <w:rPr>
          <w:lang w:val="en-US"/>
        </w:rPr>
        <w:t>Albert Einstein</w:t>
      </w:r>
      <w:r w:rsidR="0095192D" w:rsidRPr="00D335FE">
        <w:rPr>
          <w:lang w:val="en-US"/>
        </w:rPr>
        <w:t xml:space="preserve">: </w:t>
      </w:r>
      <w:r w:rsidR="008079C6" w:rsidRPr="00D335FE">
        <w:rPr>
          <w:lang w:val="en-US"/>
        </w:rPr>
        <w:t>einstein</w:t>
      </w:r>
      <w:r w:rsidR="0095192D" w:rsidRPr="00D335FE">
        <w:rPr>
          <w:lang w:val="en-US"/>
        </w:rPr>
        <w:t>_</w:t>
      </w:r>
      <w:r w:rsidR="008079C6" w:rsidRPr="00D335FE">
        <w:rPr>
          <w:lang w:val="en-US"/>
        </w:rPr>
        <w:t>albert</w:t>
      </w:r>
      <w:r w:rsidR="0095192D" w:rsidRPr="00D335FE">
        <w:rPr>
          <w:lang w:val="en-US"/>
        </w:rPr>
        <w:t xml:space="preserve">.doc, </w:t>
      </w:r>
      <w:r w:rsidR="008079C6" w:rsidRPr="00D335FE">
        <w:rPr>
          <w:lang w:val="en-US"/>
        </w:rPr>
        <w:t>einstein</w:t>
      </w:r>
      <w:r w:rsidR="0095192D" w:rsidRPr="00D335FE">
        <w:rPr>
          <w:lang w:val="en-US"/>
        </w:rPr>
        <w:t>_</w:t>
      </w:r>
      <w:r w:rsidR="008079C6" w:rsidRPr="00D335FE">
        <w:rPr>
          <w:lang w:val="en-US"/>
        </w:rPr>
        <w:t>albert</w:t>
      </w:r>
      <w:r w:rsidR="0095192D" w:rsidRPr="00D335FE">
        <w:rPr>
          <w:lang w:val="en-US"/>
        </w:rPr>
        <w:t>.pdf.</w:t>
      </w:r>
      <w:r w:rsidR="008079C6" w:rsidRPr="00D335FE">
        <w:rPr>
          <w:lang w:val="en-US"/>
        </w:rPr>
        <w:t xml:space="preserve">). Please leave the abstract number empty. </w:t>
      </w:r>
    </w:p>
    <w:p w14:paraId="0F6D0AEF" w14:textId="77777777" w:rsidR="00271CA2" w:rsidRPr="00D335FE" w:rsidRDefault="00271CA2" w:rsidP="00214E86">
      <w:pPr>
        <w:pStyle w:val="berschrift1"/>
      </w:pPr>
      <w:r w:rsidRPr="00D335FE">
        <w:t>Title and authors</w:t>
      </w:r>
    </w:p>
    <w:p w14:paraId="65493CC7" w14:textId="6588EF46" w:rsidR="00271CA2" w:rsidRPr="00D335FE" w:rsidRDefault="00DD17FC" w:rsidP="00271CA2">
      <w:pPr>
        <w:rPr>
          <w:lang w:val="en-US"/>
        </w:rPr>
      </w:pPr>
      <w:r>
        <w:rPr>
          <w:lang w:val="en-US"/>
        </w:rPr>
        <w:t>For the title p</w:t>
      </w:r>
      <w:r w:rsidR="00271CA2" w:rsidRPr="00D335FE">
        <w:rPr>
          <w:lang w:val="en-US"/>
        </w:rPr>
        <w:t xml:space="preserve">lease </w:t>
      </w:r>
      <w:r w:rsidR="00C35AD4" w:rsidRPr="00D335FE">
        <w:rPr>
          <w:lang w:val="en-US"/>
        </w:rPr>
        <w:t>capitalize</w:t>
      </w:r>
      <w:r w:rsidR="00271CA2" w:rsidRPr="00D335FE">
        <w:rPr>
          <w:lang w:val="en-US"/>
        </w:rPr>
        <w:t xml:space="preserve"> </w:t>
      </w:r>
      <w:r>
        <w:rPr>
          <w:lang w:val="en-US"/>
        </w:rPr>
        <w:t xml:space="preserve">the first word and </w:t>
      </w:r>
      <w:r w:rsidR="00271CA2" w:rsidRPr="00D335FE">
        <w:rPr>
          <w:lang w:val="en-US"/>
        </w:rPr>
        <w:t>Names only and list authors by order of contribution</w:t>
      </w:r>
      <w:r>
        <w:rPr>
          <w:lang w:val="en-US"/>
        </w:rPr>
        <w:t xml:space="preserve"> </w:t>
      </w:r>
      <w:r w:rsidR="00271CA2" w:rsidRPr="00D335FE">
        <w:rPr>
          <w:lang w:val="en-US"/>
        </w:rPr>
        <w:t xml:space="preserve">to the </w:t>
      </w:r>
      <w:r>
        <w:rPr>
          <w:lang w:val="en-US"/>
        </w:rPr>
        <w:t xml:space="preserve">extended </w:t>
      </w:r>
      <w:r w:rsidR="00491CE1">
        <w:rPr>
          <w:lang w:val="en-US"/>
        </w:rPr>
        <w:t>abstract with "Full</w:t>
      </w:r>
      <w:r w:rsidR="00271CA2" w:rsidRPr="00D335FE">
        <w:rPr>
          <w:lang w:val="en-US"/>
        </w:rPr>
        <w:t xml:space="preserve">_first_name_author1 Surname_author1", Full_first_name_author2 Surname_author2", etc…. For each author please indicate Institution and </w:t>
      </w:r>
      <w:r>
        <w:rPr>
          <w:lang w:val="en-US"/>
        </w:rPr>
        <w:t xml:space="preserve">the </w:t>
      </w:r>
      <w:r w:rsidR="00271CA2" w:rsidRPr="00D335FE">
        <w:rPr>
          <w:lang w:val="en-US"/>
        </w:rPr>
        <w:t xml:space="preserve">e-mail address of </w:t>
      </w:r>
      <w:r w:rsidR="002163EF">
        <w:rPr>
          <w:lang w:val="en-US"/>
        </w:rPr>
        <w:t xml:space="preserve">the </w:t>
      </w:r>
      <w:r>
        <w:rPr>
          <w:lang w:val="en-US"/>
        </w:rPr>
        <w:t>main</w:t>
      </w:r>
      <w:r w:rsidR="00271CA2" w:rsidRPr="00D335FE">
        <w:rPr>
          <w:lang w:val="en-US"/>
        </w:rPr>
        <w:t xml:space="preserve"> author.</w:t>
      </w:r>
    </w:p>
    <w:p w14:paraId="45AD82D9" w14:textId="77777777" w:rsidR="00271CA2" w:rsidRPr="00D335FE" w:rsidRDefault="00C35AD4" w:rsidP="00214E86">
      <w:pPr>
        <w:pStyle w:val="berschrift1"/>
      </w:pPr>
      <w:r w:rsidRPr="00D335FE">
        <w:t>Pre-defined text styles and further instructions</w:t>
      </w:r>
    </w:p>
    <w:p w14:paraId="2C818F88" w14:textId="77777777" w:rsidR="00C35AD4" w:rsidRPr="00D335FE" w:rsidRDefault="00C35AD4" w:rsidP="00833FB7">
      <w:pPr>
        <w:pStyle w:val="berschrift2"/>
      </w:pPr>
      <w:r w:rsidRPr="00D335FE">
        <w:t>Pre-defined text styles</w:t>
      </w:r>
    </w:p>
    <w:p w14:paraId="016C1FF0" w14:textId="5710E6C2" w:rsidR="00271CA2" w:rsidRDefault="00271CA2" w:rsidP="00271CA2">
      <w:pPr>
        <w:rPr>
          <w:lang w:val="en-US"/>
        </w:rPr>
      </w:pPr>
      <w:r w:rsidRPr="00D335FE">
        <w:rPr>
          <w:lang w:val="en-US"/>
        </w:rPr>
        <w:t>Please use the predefined styles</w:t>
      </w:r>
      <w:r w:rsidR="002163EF">
        <w:rPr>
          <w:lang w:val="en-US"/>
        </w:rPr>
        <w:t xml:space="preserve"> (</w:t>
      </w:r>
      <w:r w:rsidR="002163EF">
        <w:rPr>
          <w:lang w:val="en-US"/>
        </w:rPr>
        <w:fldChar w:fldCharType="begin"/>
      </w:r>
      <w:r w:rsidR="002163EF">
        <w:rPr>
          <w:lang w:val="en-US"/>
        </w:rPr>
        <w:instrText xml:space="preserve"> REF _Ref466971723 \h </w:instrText>
      </w:r>
      <w:r w:rsidR="002163EF">
        <w:rPr>
          <w:lang w:val="en-US"/>
        </w:rPr>
      </w:r>
      <w:r w:rsidR="002163EF">
        <w:rPr>
          <w:lang w:val="en-US"/>
        </w:rPr>
        <w:fldChar w:fldCharType="separate"/>
      </w:r>
      <w:r w:rsidR="002163EF" w:rsidRPr="002163EF">
        <w:rPr>
          <w:lang w:val="en-US"/>
        </w:rPr>
        <w:t xml:space="preserve">Table </w:t>
      </w:r>
      <w:r w:rsidR="002163EF" w:rsidRPr="002163EF">
        <w:rPr>
          <w:noProof/>
          <w:lang w:val="en-US"/>
        </w:rPr>
        <w:t>1</w:t>
      </w:r>
      <w:r w:rsidR="002163EF">
        <w:rPr>
          <w:lang w:val="en-US"/>
        </w:rPr>
        <w:fldChar w:fldCharType="end"/>
      </w:r>
      <w:r w:rsidR="002163EF">
        <w:rPr>
          <w:lang w:val="en-US"/>
        </w:rPr>
        <w:t>).</w:t>
      </w:r>
    </w:p>
    <w:p w14:paraId="3CCB616F" w14:textId="15999B20" w:rsidR="002163EF" w:rsidRPr="002163EF" w:rsidRDefault="002163EF" w:rsidP="002163EF">
      <w:pPr>
        <w:pStyle w:val="Tablecaption"/>
      </w:pPr>
      <w:bookmarkStart w:id="0" w:name="_Ref46697172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>. Predefined styles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163EF" w14:paraId="05E7D7D1" w14:textId="77777777" w:rsidTr="002163EF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7A1A3B2" w14:textId="0A9EC873" w:rsidR="002163EF" w:rsidRPr="002163EF" w:rsidRDefault="002163EF" w:rsidP="002163EF">
            <w:pPr>
              <w:pStyle w:val="Tabletext"/>
              <w:rPr>
                <w:b/>
              </w:rPr>
            </w:pPr>
            <w:r w:rsidRPr="002163EF">
              <w:rPr>
                <w:b/>
              </w:rPr>
              <w:t>Text element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1F11B8B6" w14:textId="2E6D2E2B" w:rsidR="002163EF" w:rsidRPr="002163EF" w:rsidRDefault="002163EF" w:rsidP="002163EF">
            <w:pPr>
              <w:pStyle w:val="Tabletext"/>
              <w:rPr>
                <w:b/>
              </w:rPr>
            </w:pPr>
            <w:r w:rsidRPr="002163EF">
              <w:rPr>
                <w:b/>
              </w:rPr>
              <w:t>Pre-defined Style</w:t>
            </w:r>
          </w:p>
        </w:tc>
      </w:tr>
      <w:tr w:rsidR="002163EF" w14:paraId="5FDAC7D4" w14:textId="77777777" w:rsidTr="002163EF">
        <w:tc>
          <w:tcPr>
            <w:tcW w:w="4814" w:type="dxa"/>
            <w:tcBorders>
              <w:top w:val="single" w:sz="4" w:space="0" w:color="auto"/>
            </w:tcBorders>
          </w:tcPr>
          <w:p w14:paraId="75F55D96" w14:textId="55F0D2BD" w:rsidR="002163EF" w:rsidRPr="002163EF" w:rsidRDefault="002163EF" w:rsidP="002163EF">
            <w:pPr>
              <w:pStyle w:val="Tabletext"/>
            </w:pPr>
            <w:r w:rsidRPr="002163EF">
              <w:t>Abstract title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14:paraId="611438FA" w14:textId="07F9BAB7" w:rsidR="002163EF" w:rsidRPr="002163EF" w:rsidRDefault="00833FB7" w:rsidP="00833FB7">
            <w:pPr>
              <w:pStyle w:val="Tabletext"/>
            </w:pPr>
            <w:r>
              <w:t>use «Title</w:t>
            </w:r>
            <w:r w:rsidR="002163EF" w:rsidRPr="002163EF">
              <w:t xml:space="preserve">» </w:t>
            </w:r>
          </w:p>
        </w:tc>
      </w:tr>
      <w:tr w:rsidR="002163EF" w14:paraId="01791467" w14:textId="77777777" w:rsidTr="002163EF">
        <w:tc>
          <w:tcPr>
            <w:tcW w:w="4814" w:type="dxa"/>
          </w:tcPr>
          <w:p w14:paraId="2A4F1B28" w14:textId="0334ED42" w:rsidR="002163EF" w:rsidRDefault="002163EF" w:rsidP="002163EF">
            <w:pPr>
              <w:pStyle w:val="Tabletext"/>
            </w:pPr>
            <w:r w:rsidRPr="002163EF">
              <w:t>Addresses of authors</w:t>
            </w:r>
          </w:p>
        </w:tc>
        <w:tc>
          <w:tcPr>
            <w:tcW w:w="4815" w:type="dxa"/>
          </w:tcPr>
          <w:p w14:paraId="37D1AA25" w14:textId="1F2A939E" w:rsidR="002163EF" w:rsidRDefault="002163EF" w:rsidP="00833FB7">
            <w:pPr>
              <w:pStyle w:val="Tabletext"/>
            </w:pPr>
            <w:r w:rsidRPr="002163EF">
              <w:t xml:space="preserve">use «Address» </w:t>
            </w:r>
          </w:p>
        </w:tc>
      </w:tr>
      <w:tr w:rsidR="002163EF" w14:paraId="0574586A" w14:textId="77777777" w:rsidTr="002163EF">
        <w:tc>
          <w:tcPr>
            <w:tcW w:w="4814" w:type="dxa"/>
          </w:tcPr>
          <w:p w14:paraId="1D10676C" w14:textId="3BF502B2" w:rsidR="002163EF" w:rsidRDefault="002163EF" w:rsidP="002163EF">
            <w:pPr>
              <w:pStyle w:val="Tabletext"/>
            </w:pPr>
            <w:r w:rsidRPr="002163EF">
              <w:t>Authors</w:t>
            </w:r>
          </w:p>
        </w:tc>
        <w:tc>
          <w:tcPr>
            <w:tcW w:w="4815" w:type="dxa"/>
          </w:tcPr>
          <w:p w14:paraId="195C4FF6" w14:textId="29F83B6C" w:rsidR="002163EF" w:rsidRDefault="002163EF" w:rsidP="00833FB7">
            <w:pPr>
              <w:pStyle w:val="Tabletext"/>
            </w:pPr>
            <w:r>
              <w:t>u</w:t>
            </w:r>
            <w:r w:rsidRPr="002163EF">
              <w:t xml:space="preserve">se «Authors» </w:t>
            </w:r>
          </w:p>
        </w:tc>
      </w:tr>
      <w:tr w:rsidR="002163EF" w14:paraId="1ACF4E72" w14:textId="77777777" w:rsidTr="002163EF">
        <w:tc>
          <w:tcPr>
            <w:tcW w:w="4814" w:type="dxa"/>
          </w:tcPr>
          <w:p w14:paraId="5B7093A4" w14:textId="16A9AF69" w:rsidR="002163EF" w:rsidRDefault="002163EF" w:rsidP="002163EF">
            <w:pPr>
              <w:pStyle w:val="Tabletext"/>
            </w:pPr>
            <w:r w:rsidRPr="002163EF">
              <w:t>Body text</w:t>
            </w:r>
          </w:p>
        </w:tc>
        <w:tc>
          <w:tcPr>
            <w:tcW w:w="4815" w:type="dxa"/>
          </w:tcPr>
          <w:p w14:paraId="08DCD475" w14:textId="4B92A30D" w:rsidR="002163EF" w:rsidRDefault="002163EF" w:rsidP="00833FB7">
            <w:pPr>
              <w:pStyle w:val="Tabletext"/>
            </w:pPr>
            <w:r>
              <w:t>u</w:t>
            </w:r>
            <w:r w:rsidRPr="002163EF">
              <w:t xml:space="preserve">se «Body text» </w:t>
            </w:r>
          </w:p>
        </w:tc>
      </w:tr>
      <w:tr w:rsidR="002163EF" w14:paraId="429F0AA3" w14:textId="77777777" w:rsidTr="002163EF">
        <w:tc>
          <w:tcPr>
            <w:tcW w:w="4814" w:type="dxa"/>
          </w:tcPr>
          <w:p w14:paraId="1E0118E6" w14:textId="3E203D3C" w:rsidR="002163EF" w:rsidRDefault="002163EF" w:rsidP="002163EF">
            <w:pPr>
              <w:pStyle w:val="Tabletext"/>
            </w:pPr>
            <w:r w:rsidRPr="002163EF">
              <w:t>Bullet lists</w:t>
            </w:r>
          </w:p>
        </w:tc>
        <w:tc>
          <w:tcPr>
            <w:tcW w:w="4815" w:type="dxa"/>
          </w:tcPr>
          <w:p w14:paraId="2B24ECD9" w14:textId="582ED849" w:rsidR="002163EF" w:rsidRDefault="002163EF" w:rsidP="00833FB7">
            <w:pPr>
              <w:pStyle w:val="Tabletext"/>
            </w:pPr>
            <w:r>
              <w:t>u</w:t>
            </w:r>
            <w:r w:rsidRPr="002163EF">
              <w:t xml:space="preserve">se «Bullets» </w:t>
            </w:r>
          </w:p>
        </w:tc>
      </w:tr>
      <w:tr w:rsidR="002163EF" w:rsidRPr="00A86BBA" w14:paraId="3A181591" w14:textId="77777777" w:rsidTr="002163EF">
        <w:tc>
          <w:tcPr>
            <w:tcW w:w="4814" w:type="dxa"/>
          </w:tcPr>
          <w:p w14:paraId="6A67E5D4" w14:textId="0E54FCBF" w:rsidR="002163EF" w:rsidRDefault="002163EF" w:rsidP="002163EF">
            <w:pPr>
              <w:pStyle w:val="Tabletext"/>
            </w:pPr>
            <w:r w:rsidRPr="002163EF">
              <w:t>Figure and table caption</w:t>
            </w:r>
            <w:r w:rsidR="00833FB7">
              <w:t>s</w:t>
            </w:r>
          </w:p>
        </w:tc>
        <w:tc>
          <w:tcPr>
            <w:tcW w:w="4815" w:type="dxa"/>
          </w:tcPr>
          <w:p w14:paraId="2EE8F552" w14:textId="2515CA63" w:rsidR="002163EF" w:rsidRDefault="002163EF" w:rsidP="00833FB7">
            <w:pPr>
              <w:pStyle w:val="Tabletext"/>
            </w:pPr>
            <w:r>
              <w:t>u</w:t>
            </w:r>
            <w:r w:rsidRPr="002163EF">
              <w:t>se «Figure caption» and «</w:t>
            </w:r>
            <w:r>
              <w:t>T</w:t>
            </w:r>
            <w:r w:rsidRPr="002163EF">
              <w:t>able caption»</w:t>
            </w:r>
          </w:p>
        </w:tc>
      </w:tr>
      <w:tr w:rsidR="00580CCF" w:rsidRPr="001C353C" w14:paraId="53E78122" w14:textId="77777777" w:rsidTr="002163EF">
        <w:tc>
          <w:tcPr>
            <w:tcW w:w="4814" w:type="dxa"/>
          </w:tcPr>
          <w:p w14:paraId="24B85298" w14:textId="7351EA16" w:rsidR="00580CCF" w:rsidRPr="002163EF" w:rsidRDefault="00580CCF" w:rsidP="002163EF">
            <w:pPr>
              <w:pStyle w:val="Tabletext"/>
            </w:pPr>
            <w:r>
              <w:t>Reference list</w:t>
            </w:r>
          </w:p>
        </w:tc>
        <w:tc>
          <w:tcPr>
            <w:tcW w:w="4815" w:type="dxa"/>
          </w:tcPr>
          <w:p w14:paraId="4E454EA9" w14:textId="196C9100" w:rsidR="00580CCF" w:rsidRDefault="00580CCF" w:rsidP="00580CCF">
            <w:pPr>
              <w:pStyle w:val="Tabletext"/>
            </w:pPr>
            <w:r>
              <w:t>u</w:t>
            </w:r>
            <w:r w:rsidRPr="002163EF">
              <w:t>se «</w:t>
            </w:r>
            <w:r>
              <w:t>Reference list</w:t>
            </w:r>
            <w:r w:rsidRPr="002163EF">
              <w:t>»</w:t>
            </w:r>
          </w:p>
        </w:tc>
      </w:tr>
      <w:tr w:rsidR="002163EF" w:rsidRPr="00A86BBA" w14:paraId="0C9040D3" w14:textId="77777777" w:rsidTr="002163EF">
        <w:tc>
          <w:tcPr>
            <w:tcW w:w="4814" w:type="dxa"/>
          </w:tcPr>
          <w:p w14:paraId="4E83FAF9" w14:textId="0BF88B69" w:rsidR="002163EF" w:rsidRPr="002163EF" w:rsidRDefault="002163EF" w:rsidP="002163EF">
            <w:pPr>
              <w:pStyle w:val="Tabletext"/>
            </w:pPr>
            <w:r w:rsidRPr="002163EF">
              <w:t>Section headers</w:t>
            </w:r>
          </w:p>
        </w:tc>
        <w:tc>
          <w:tcPr>
            <w:tcW w:w="4815" w:type="dxa"/>
          </w:tcPr>
          <w:p w14:paraId="38400F1B" w14:textId="342E1339" w:rsidR="002163EF" w:rsidRDefault="002163EF" w:rsidP="00833FB7">
            <w:pPr>
              <w:pStyle w:val="Tabletext"/>
            </w:pPr>
            <w:r>
              <w:t>u</w:t>
            </w:r>
            <w:r w:rsidRPr="002163EF">
              <w:t xml:space="preserve">se «Section header» and «Sub-header» </w:t>
            </w:r>
          </w:p>
        </w:tc>
      </w:tr>
      <w:tr w:rsidR="002163EF" w14:paraId="20F412D4" w14:textId="77777777" w:rsidTr="002163EF">
        <w:tc>
          <w:tcPr>
            <w:tcW w:w="4814" w:type="dxa"/>
            <w:tcBorders>
              <w:bottom w:val="single" w:sz="4" w:space="0" w:color="auto"/>
            </w:tcBorders>
          </w:tcPr>
          <w:p w14:paraId="5C8F7207" w14:textId="44D35BDB" w:rsidR="002163EF" w:rsidRDefault="002163EF" w:rsidP="002163EF">
            <w:pPr>
              <w:pStyle w:val="Tabletext"/>
            </w:pPr>
            <w:r>
              <w:t>Table text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06164F7D" w14:textId="6E4A3B6F" w:rsidR="002163EF" w:rsidRPr="002163EF" w:rsidRDefault="002163EF" w:rsidP="00833FB7">
            <w:pPr>
              <w:pStyle w:val="Tabletext"/>
            </w:pPr>
            <w:r w:rsidRPr="002163EF">
              <w:t>use «T</w:t>
            </w:r>
            <w:r>
              <w:t>able text</w:t>
            </w:r>
            <w:r w:rsidRPr="002163EF">
              <w:t>»</w:t>
            </w:r>
          </w:p>
        </w:tc>
      </w:tr>
    </w:tbl>
    <w:p w14:paraId="0E52187D" w14:textId="77777777" w:rsidR="00C35AD4" w:rsidRPr="00D335FE" w:rsidRDefault="00C35AD4" w:rsidP="00833FB7">
      <w:pPr>
        <w:pStyle w:val="berschrift2"/>
      </w:pPr>
      <w:r w:rsidRPr="00D335FE">
        <w:t xml:space="preserve">Further instructions </w:t>
      </w:r>
    </w:p>
    <w:p w14:paraId="7E821BCB" w14:textId="666742BA" w:rsidR="00C35AD4" w:rsidRPr="00D335FE" w:rsidRDefault="003C7494" w:rsidP="00C35AD4">
      <w:pPr>
        <w:rPr>
          <w:lang w:val="en-US"/>
        </w:rPr>
      </w:pPr>
      <w:r w:rsidRPr="00D335FE">
        <w:rPr>
          <w:lang w:val="en-US"/>
        </w:rPr>
        <w:t>U</w:t>
      </w:r>
      <w:r w:rsidR="00C35AD4" w:rsidRPr="00D335FE">
        <w:rPr>
          <w:lang w:val="en-US"/>
        </w:rPr>
        <w:t>se Arial 11, 1.15 spacing, italics and scientific notations according to standard</w:t>
      </w:r>
      <w:r w:rsidRPr="00D335FE">
        <w:rPr>
          <w:lang w:val="en-US"/>
        </w:rPr>
        <w:t xml:space="preserve"> </w:t>
      </w:r>
      <w:r w:rsidR="00C35AD4" w:rsidRPr="00D335FE">
        <w:rPr>
          <w:lang w:val="en-US"/>
        </w:rPr>
        <w:t>international rules. Margins are given by this template. The abstract file should be</w:t>
      </w:r>
      <w:r w:rsidRPr="00D335FE">
        <w:rPr>
          <w:lang w:val="en-US"/>
        </w:rPr>
        <w:t xml:space="preserve"> </w:t>
      </w:r>
      <w:r w:rsidR="00C35AD4" w:rsidRPr="00D335FE">
        <w:rPr>
          <w:lang w:val="en-US"/>
        </w:rPr>
        <w:t xml:space="preserve">submitted in </w:t>
      </w:r>
      <w:r w:rsidR="002163EF">
        <w:rPr>
          <w:lang w:val="en-US"/>
        </w:rPr>
        <w:t>.</w:t>
      </w:r>
      <w:r w:rsidR="00C35AD4" w:rsidRPr="00D335FE">
        <w:rPr>
          <w:lang w:val="en-US"/>
        </w:rPr>
        <w:t>doc or .</w:t>
      </w:r>
      <w:proofErr w:type="spellStart"/>
      <w:r w:rsidR="00C35AD4" w:rsidRPr="00D335FE">
        <w:rPr>
          <w:lang w:val="en-US"/>
        </w:rPr>
        <w:t>docx</w:t>
      </w:r>
      <w:proofErr w:type="spellEnd"/>
      <w:r w:rsidR="00C35AD4" w:rsidRPr="00D335FE">
        <w:rPr>
          <w:lang w:val="en-US"/>
        </w:rPr>
        <w:t xml:space="preserve"> (or .rtf) format. In addition, we request the submission of a .pdf file</w:t>
      </w:r>
      <w:r w:rsidRPr="00D335FE">
        <w:rPr>
          <w:lang w:val="en-US"/>
        </w:rPr>
        <w:t xml:space="preserve"> </w:t>
      </w:r>
      <w:r w:rsidR="00C35AD4" w:rsidRPr="00D335FE">
        <w:rPr>
          <w:lang w:val="en-US"/>
        </w:rPr>
        <w:t>to enable us to check for correct reproduction of special characters.</w:t>
      </w:r>
      <w:r w:rsidRPr="00D335FE">
        <w:rPr>
          <w:lang w:val="en-US"/>
        </w:rPr>
        <w:t xml:space="preserve"> Use automatic hyphenation.</w:t>
      </w:r>
    </w:p>
    <w:p w14:paraId="60713746" w14:textId="77777777" w:rsidR="00F70B77" w:rsidRPr="00D335FE" w:rsidRDefault="00F70B77" w:rsidP="00214E86">
      <w:pPr>
        <w:pStyle w:val="berschrift1"/>
      </w:pPr>
      <w:r w:rsidRPr="00D335FE">
        <w:t>Figures, photographs and tables</w:t>
      </w:r>
    </w:p>
    <w:p w14:paraId="4619B7C4" w14:textId="2C714B8E" w:rsidR="00F70B77" w:rsidRPr="00D335FE" w:rsidRDefault="00F70B77" w:rsidP="00A32941">
      <w:pPr>
        <w:rPr>
          <w:lang w:val="en-US"/>
        </w:rPr>
      </w:pPr>
      <w:r w:rsidRPr="00D335FE">
        <w:rPr>
          <w:lang w:val="en-US"/>
        </w:rPr>
        <w:t>We recommend to submit drawings and photographs in pixel form (e.g. .</w:t>
      </w:r>
      <w:proofErr w:type="spellStart"/>
      <w:r w:rsidRPr="00D335FE">
        <w:rPr>
          <w:lang w:val="en-US"/>
        </w:rPr>
        <w:t>tif</w:t>
      </w:r>
      <w:proofErr w:type="spellEnd"/>
      <w:r w:rsidRPr="00D335FE">
        <w:rPr>
          <w:lang w:val="en-US"/>
        </w:rPr>
        <w:t>, highest quality .jpg). Please make sure that you scale your illustration to printing size (maximum 2</w:t>
      </w:r>
      <w:r w:rsidR="00833FB7">
        <w:rPr>
          <w:lang w:val="en-US"/>
        </w:rPr>
        <w:t>4</w:t>
      </w:r>
      <w:r w:rsidRPr="00D335FE">
        <w:rPr>
          <w:lang w:val="en-US"/>
        </w:rPr>
        <w:t xml:space="preserve"> cm x 17 cm). Please check that your figures and included text are readable at this size (avoid text smaller than </w:t>
      </w:r>
      <w:r w:rsidR="00833FB7">
        <w:rPr>
          <w:lang w:val="en-US"/>
        </w:rPr>
        <w:t>8</w:t>
      </w:r>
      <w:r w:rsidRPr="00D335FE">
        <w:rPr>
          <w:lang w:val="en-US"/>
        </w:rPr>
        <w:t xml:space="preserve">pts). We </w:t>
      </w:r>
      <w:r w:rsidRPr="00D335FE">
        <w:rPr>
          <w:lang w:val="en-US"/>
        </w:rPr>
        <w:lastRenderedPageBreak/>
        <w:t xml:space="preserve">recommend a resolution of </w:t>
      </w:r>
      <w:r w:rsidR="00B87CF1">
        <w:rPr>
          <w:lang w:val="en-US"/>
        </w:rPr>
        <w:t>6</w:t>
      </w:r>
      <w:r w:rsidRPr="00D335FE">
        <w:rPr>
          <w:lang w:val="en-US"/>
        </w:rPr>
        <w:t>00 dpi for pictures and graphics.</w:t>
      </w:r>
      <w:r w:rsidR="00833FB7">
        <w:rPr>
          <w:lang w:val="en-US"/>
        </w:rPr>
        <w:t xml:space="preserve"> </w:t>
      </w:r>
      <w:r w:rsidRPr="00D335FE">
        <w:rPr>
          <w:lang w:val="en-US"/>
        </w:rPr>
        <w:t xml:space="preserve">Mention the name of the photographer or the source in the caption. </w:t>
      </w:r>
      <w:r w:rsidR="0095192D" w:rsidRPr="00D335FE">
        <w:rPr>
          <w:lang w:val="en-US"/>
        </w:rPr>
        <w:t>Please put captions directly below figures</w:t>
      </w:r>
      <w:r w:rsidR="007F78F8">
        <w:rPr>
          <w:lang w:val="en-US"/>
        </w:rPr>
        <w:t xml:space="preserve"> and</w:t>
      </w:r>
      <w:r w:rsidR="0095192D" w:rsidRPr="00D335FE">
        <w:rPr>
          <w:lang w:val="en-US"/>
        </w:rPr>
        <w:t xml:space="preserve"> photographs (see below)</w:t>
      </w:r>
      <w:r w:rsidR="007F78F8">
        <w:rPr>
          <w:lang w:val="en-US"/>
        </w:rPr>
        <w:t xml:space="preserve"> and above tables</w:t>
      </w:r>
      <w:r w:rsidR="0095192D" w:rsidRPr="00D335FE">
        <w:rPr>
          <w:lang w:val="en-US"/>
        </w:rPr>
        <w:t xml:space="preserve">. </w:t>
      </w:r>
      <w:r w:rsidRPr="00D335FE">
        <w:rPr>
          <w:lang w:val="en-US"/>
        </w:rPr>
        <w:t>Please include all texts and annotations in the figures themselves. DO NOT add texts or annotations over the figures in your text editor.</w:t>
      </w:r>
      <w:r w:rsidR="00833FB7" w:rsidRPr="00833FB7">
        <w:rPr>
          <w:lang w:val="en-US"/>
        </w:rPr>
        <w:t xml:space="preserve"> </w:t>
      </w:r>
      <w:r w:rsidR="00833FB7" w:rsidRPr="00D335FE">
        <w:rPr>
          <w:lang w:val="en-US"/>
        </w:rPr>
        <w:t>For tables stick to the illustrated format.</w:t>
      </w:r>
    </w:p>
    <w:p w14:paraId="63ABB457" w14:textId="77777777" w:rsidR="00E442C3" w:rsidRPr="00D335FE" w:rsidRDefault="00E442C3" w:rsidP="00A32941">
      <w:pPr>
        <w:pStyle w:val="Illustration"/>
        <w:rPr>
          <w:noProof w:val="0"/>
          <w:lang w:val="en-US"/>
        </w:rPr>
      </w:pPr>
      <w:bookmarkStart w:id="1" w:name="_Ref392448348"/>
      <w:r w:rsidRPr="00D335FE">
        <w:drawing>
          <wp:inline distT="0" distB="0" distL="0" distR="0" wp14:anchorId="1A4ED83F" wp14:editId="5DCAA919">
            <wp:extent cx="6120000" cy="36997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000056105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69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25B26" w14:textId="67C768BA" w:rsidR="004F2C41" w:rsidRDefault="00035C86" w:rsidP="002163EF">
      <w:pPr>
        <w:pStyle w:val="Figurecaptions"/>
      </w:pPr>
      <w:r w:rsidRPr="00D335FE">
        <w:t xml:space="preserve">Figure </w:t>
      </w:r>
      <w:r w:rsidRPr="00D335FE">
        <w:fldChar w:fldCharType="begin"/>
      </w:r>
      <w:r w:rsidRPr="00D335FE">
        <w:instrText xml:space="preserve"> SEQ Figure \* ARABIC </w:instrText>
      </w:r>
      <w:r w:rsidRPr="00D335FE">
        <w:fldChar w:fldCharType="separate"/>
      </w:r>
      <w:r w:rsidR="000B7D4E" w:rsidRPr="00D335FE">
        <w:t>1</w:t>
      </w:r>
      <w:r w:rsidRPr="00D335FE">
        <w:fldChar w:fldCharType="end"/>
      </w:r>
      <w:bookmarkEnd w:id="1"/>
      <w:r w:rsidRPr="00D335FE">
        <w:t>.</w:t>
      </w:r>
      <w:r w:rsidR="00F96B0C" w:rsidRPr="00D335FE">
        <w:t xml:space="preserve"> </w:t>
      </w:r>
      <w:r w:rsidR="00E442C3" w:rsidRPr="00D335FE">
        <w:t xml:space="preserve">Photograph of the </w:t>
      </w:r>
      <w:proofErr w:type="spellStart"/>
      <w:r w:rsidR="00E442C3" w:rsidRPr="00D335FE">
        <w:t>Preonzo</w:t>
      </w:r>
      <w:proofErr w:type="spellEnd"/>
      <w:r w:rsidR="00E442C3" w:rsidRPr="00D335FE">
        <w:t xml:space="preserve"> instability complex situated above the village of </w:t>
      </w:r>
      <w:proofErr w:type="spellStart"/>
      <w:r w:rsidR="00E442C3" w:rsidRPr="00D335FE">
        <w:t>Preonzo</w:t>
      </w:r>
      <w:proofErr w:type="spellEnd"/>
      <w:r w:rsidR="00E442C3" w:rsidRPr="00D335FE">
        <w:t xml:space="preserve"> in the Rivera valley of southern Switzerland (Canton </w:t>
      </w:r>
      <w:r w:rsidR="00E442C3" w:rsidRPr="00833FB7">
        <w:t xml:space="preserve">Ticino) </w:t>
      </w:r>
      <w:r w:rsidR="00F70B77" w:rsidRPr="00491CE1">
        <w:t xml:space="preserve">(photograph </w:t>
      </w:r>
      <w:r w:rsidR="00214E86">
        <w:t>©</w:t>
      </w:r>
      <w:bookmarkStart w:id="2" w:name="_GoBack"/>
      <w:bookmarkEnd w:id="2"/>
      <w:r w:rsidR="00214E86" w:rsidRPr="00214E86">
        <w:t xml:space="preserve">Ti-Press/Carlo </w:t>
      </w:r>
      <w:proofErr w:type="spellStart"/>
      <w:r w:rsidR="00214E86" w:rsidRPr="00214E86">
        <w:t>Reguzzi</w:t>
      </w:r>
      <w:proofErr w:type="spellEnd"/>
      <w:r w:rsidR="00F70B77" w:rsidRPr="00833FB7">
        <w:t>)</w:t>
      </w:r>
      <w:r w:rsidR="00E442C3" w:rsidRPr="00833FB7">
        <w:t>.</w:t>
      </w:r>
      <w:r w:rsidR="00E442C3" w:rsidRPr="00D335FE">
        <w:t xml:space="preserve"> </w:t>
      </w:r>
    </w:p>
    <w:p w14:paraId="1FDFB013" w14:textId="77777777" w:rsidR="00A92C8F" w:rsidRPr="00D335FE" w:rsidRDefault="00A92C8F" w:rsidP="00214E86">
      <w:pPr>
        <w:pStyle w:val="berschrift1"/>
      </w:pPr>
      <w:r w:rsidRPr="00D335FE">
        <w:t>References</w:t>
      </w:r>
    </w:p>
    <w:p w14:paraId="3E15396E" w14:textId="75DC9FA4" w:rsidR="005E0B79" w:rsidRDefault="00F70B77" w:rsidP="00F70B77">
      <w:pPr>
        <w:rPr>
          <w:lang w:val="en-US"/>
        </w:rPr>
      </w:pPr>
      <w:r w:rsidRPr="00D335FE">
        <w:rPr>
          <w:lang w:val="en-US"/>
        </w:rPr>
        <w:t xml:space="preserve">Please put references at the end of the </w:t>
      </w:r>
      <w:r w:rsidR="005E0B79">
        <w:rPr>
          <w:lang w:val="en-US"/>
        </w:rPr>
        <w:t xml:space="preserve">extended </w:t>
      </w:r>
      <w:r w:rsidRPr="00D335FE">
        <w:rPr>
          <w:lang w:val="en-US"/>
        </w:rPr>
        <w:t xml:space="preserve">abstract text. References should be </w:t>
      </w:r>
      <w:r w:rsidR="005E0B79">
        <w:rPr>
          <w:lang w:val="en-US"/>
        </w:rPr>
        <w:t xml:space="preserve">cited in the text as follows: </w:t>
      </w:r>
    </w:p>
    <w:p w14:paraId="65E68614" w14:textId="77777777" w:rsidR="005E0B79" w:rsidRDefault="005E0B79" w:rsidP="001C353C">
      <w:pPr>
        <w:pStyle w:val="Bullets"/>
      </w:pPr>
      <w:r>
        <w:t>Author &amp; Author (1989)</w:t>
      </w:r>
      <w:r>
        <w:rPr>
          <w:i/>
        </w:rPr>
        <w:t xml:space="preserve"> instead of</w:t>
      </w:r>
      <w:r>
        <w:t xml:space="preserve"> Author and Author (1989)</w:t>
      </w:r>
    </w:p>
    <w:p w14:paraId="57B28FDF" w14:textId="2BE54519" w:rsidR="005E0B79" w:rsidRDefault="005E0B79" w:rsidP="001C353C">
      <w:pPr>
        <w:pStyle w:val="Bullets"/>
      </w:pPr>
      <w:r>
        <w:t>(Author 1989a, b</w:t>
      </w:r>
      <w:r w:rsidR="001C353C">
        <w:t>;</w:t>
      </w:r>
      <w:r>
        <w:t xml:space="preserve"> Author &amp; Author 1987)</w:t>
      </w:r>
      <w:r>
        <w:rPr>
          <w:i/>
        </w:rPr>
        <w:t xml:space="preserve"> instead</w:t>
      </w:r>
      <w:r>
        <w:t xml:space="preserve"> </w:t>
      </w:r>
      <w:r>
        <w:rPr>
          <w:i/>
        </w:rPr>
        <w:t>of</w:t>
      </w:r>
      <w:r>
        <w:t xml:space="preserve"> (Author, 1989a,b; Author and Author, 1987)</w:t>
      </w:r>
    </w:p>
    <w:p w14:paraId="78463959" w14:textId="77777777" w:rsidR="005E0B79" w:rsidRDefault="005E0B79" w:rsidP="001C353C">
      <w:pPr>
        <w:pStyle w:val="Bullets"/>
      </w:pPr>
      <w:r>
        <w:t xml:space="preserve">(Author et al. 1989) </w:t>
      </w:r>
      <w:r>
        <w:rPr>
          <w:i/>
        </w:rPr>
        <w:t>instead of</w:t>
      </w:r>
      <w:r>
        <w:t xml:space="preserve"> (Author, Author &amp; Author 1989)</w:t>
      </w:r>
    </w:p>
    <w:p w14:paraId="3912F548" w14:textId="77777777" w:rsidR="005E0B79" w:rsidRDefault="005E0B79" w:rsidP="001C353C">
      <w:pPr>
        <w:pStyle w:val="Bullets"/>
      </w:pPr>
      <w:r>
        <w:rPr>
          <w:i/>
        </w:rPr>
        <w:t>Use the following style:</w:t>
      </w:r>
      <w:r>
        <w:t xml:space="preserve"> (Author, in press); (Author, in prep.); (Author, </w:t>
      </w:r>
      <w:proofErr w:type="spellStart"/>
      <w:r>
        <w:t>unpubl</w:t>
      </w:r>
      <w:proofErr w:type="spellEnd"/>
      <w:r>
        <w:t>.); (Author, pers. comm.)</w:t>
      </w:r>
    </w:p>
    <w:p w14:paraId="78540AFF" w14:textId="77777777" w:rsidR="00F70B77" w:rsidRPr="00D335FE" w:rsidRDefault="00F70B77" w:rsidP="00214E86">
      <w:pPr>
        <w:pStyle w:val="berschrift1"/>
      </w:pPr>
      <w:r w:rsidRPr="00D335FE">
        <w:t>Reference list</w:t>
      </w:r>
    </w:p>
    <w:p w14:paraId="4649659C" w14:textId="77777777" w:rsidR="0062719F" w:rsidRPr="001C353C" w:rsidRDefault="0062719F" w:rsidP="0062719F">
      <w:pPr>
        <w:pStyle w:val="Referencelist"/>
        <w:rPr>
          <w:rFonts w:cs="Arial"/>
        </w:rPr>
      </w:pPr>
      <w:proofErr w:type="spellStart"/>
      <w:r w:rsidRPr="00A86BBA">
        <w:rPr>
          <w:rFonts w:cs="Arial"/>
        </w:rPr>
        <w:t>Jappelli</w:t>
      </w:r>
      <w:proofErr w:type="spellEnd"/>
      <w:r w:rsidRPr="00A86BBA">
        <w:rPr>
          <w:rFonts w:cs="Arial"/>
        </w:rPr>
        <w:t xml:space="preserve">, R, Marconi, N. 1997. </w:t>
      </w:r>
      <w:r w:rsidRPr="001C353C">
        <w:rPr>
          <w:rFonts w:cs="Arial"/>
        </w:rPr>
        <w:t xml:space="preserve">Recommendations and prejudices in the realm of foundation engineering in Italy: A historical review. In Carlo </w:t>
      </w:r>
      <w:proofErr w:type="spellStart"/>
      <w:r w:rsidRPr="001C353C">
        <w:rPr>
          <w:rFonts w:cs="Arial"/>
        </w:rPr>
        <w:t>Viggiani</w:t>
      </w:r>
      <w:proofErr w:type="spellEnd"/>
      <w:r w:rsidRPr="001C353C">
        <w:rPr>
          <w:rFonts w:cs="Arial"/>
        </w:rPr>
        <w:t xml:space="preserve"> (ed.), Geotechnical engineering for the preservation of monuments and historical sites</w:t>
      </w:r>
      <w:r>
        <w:rPr>
          <w:rFonts w:cs="Arial"/>
        </w:rPr>
        <w:t>.</w:t>
      </w:r>
      <w:r w:rsidRPr="001C353C">
        <w:rPr>
          <w:rFonts w:cs="Arial"/>
        </w:rPr>
        <w:t xml:space="preserve"> </w:t>
      </w:r>
      <w:proofErr w:type="spellStart"/>
      <w:r w:rsidRPr="001C353C">
        <w:rPr>
          <w:rFonts w:cs="Arial"/>
        </w:rPr>
        <w:t>Proc</w:t>
      </w:r>
      <w:proofErr w:type="spellEnd"/>
      <w:r w:rsidRPr="001C353C">
        <w:rPr>
          <w:rFonts w:cs="Arial"/>
        </w:rPr>
        <w:t xml:space="preserve"> Int </w:t>
      </w:r>
      <w:proofErr w:type="spellStart"/>
      <w:r w:rsidRPr="001C353C">
        <w:rPr>
          <w:rFonts w:cs="Arial"/>
        </w:rPr>
        <w:t>Symp</w:t>
      </w:r>
      <w:proofErr w:type="spellEnd"/>
      <w:r w:rsidRPr="001C353C">
        <w:rPr>
          <w:rFonts w:cs="Arial"/>
        </w:rPr>
        <w:t>, Napoli, 3–4 October 1996. Rotterdam: Balkema.</w:t>
      </w:r>
    </w:p>
    <w:p w14:paraId="408729D2" w14:textId="77777777" w:rsidR="0062719F" w:rsidRPr="001C353C" w:rsidRDefault="0062719F" w:rsidP="0062719F">
      <w:pPr>
        <w:pStyle w:val="Referencelist"/>
        <w:rPr>
          <w:rFonts w:cs="Arial"/>
        </w:rPr>
      </w:pPr>
      <w:r w:rsidRPr="001C353C">
        <w:rPr>
          <w:rFonts w:cs="Arial"/>
        </w:rPr>
        <w:t xml:space="preserve">Terzaghi, K, Peck, </w:t>
      </w:r>
      <w:proofErr w:type="spellStart"/>
      <w:r w:rsidRPr="001C353C">
        <w:rPr>
          <w:rFonts w:cs="Arial"/>
        </w:rPr>
        <w:t>RB</w:t>
      </w:r>
      <w:proofErr w:type="spellEnd"/>
      <w:r w:rsidRPr="001C353C">
        <w:rPr>
          <w:rFonts w:cs="Arial"/>
        </w:rPr>
        <w:t xml:space="preserve">. 1987. </w:t>
      </w:r>
      <w:r w:rsidRPr="001C353C">
        <w:rPr>
          <w:rStyle w:val="ReferencesSourceChar"/>
          <w:rFonts w:eastAsiaTheme="majorEastAsia" w:cs="Arial"/>
          <w:i w:val="0"/>
        </w:rPr>
        <w:t>Soil mechanics in engineering practice</w:t>
      </w:r>
      <w:r w:rsidRPr="001C353C">
        <w:rPr>
          <w:rFonts w:cs="Arial"/>
        </w:rPr>
        <w:t>, 2</w:t>
      </w:r>
      <w:r w:rsidRPr="001C353C">
        <w:rPr>
          <w:rFonts w:cs="Arial"/>
          <w:szCs w:val="13"/>
        </w:rPr>
        <w:t xml:space="preserve">nd </w:t>
      </w:r>
      <w:r w:rsidRPr="001C353C">
        <w:rPr>
          <w:rFonts w:cs="Arial"/>
        </w:rPr>
        <w:t>ed., McGraw Hill, New York, NY, USA.</w:t>
      </w:r>
    </w:p>
    <w:p w14:paraId="4B36DE89" w14:textId="479EDD34" w:rsidR="00035C86" w:rsidRPr="001C353C" w:rsidRDefault="00F96B0C" w:rsidP="001C353C">
      <w:pPr>
        <w:pStyle w:val="Referencelist"/>
        <w:rPr>
          <w:lang w:val="fr-CH"/>
        </w:rPr>
      </w:pPr>
      <w:r w:rsidRPr="001C353C">
        <w:t>T</w:t>
      </w:r>
      <w:r w:rsidR="007D144E" w:rsidRPr="001C353C">
        <w:t>erzaghi, R</w:t>
      </w:r>
      <w:r w:rsidRPr="001C353C">
        <w:t xml:space="preserve">D. 1965. Sources of error in joint surveys. </w:t>
      </w:r>
      <w:proofErr w:type="spellStart"/>
      <w:r w:rsidRPr="001C353C">
        <w:rPr>
          <w:lang w:val="fr-CH"/>
        </w:rPr>
        <w:t>Geotechnique</w:t>
      </w:r>
      <w:proofErr w:type="spellEnd"/>
      <w:r w:rsidR="007D144E" w:rsidRPr="001C353C">
        <w:rPr>
          <w:lang w:val="fr-CH"/>
        </w:rPr>
        <w:t xml:space="preserve"> 15, 287–</w:t>
      </w:r>
      <w:r w:rsidRPr="001C353C">
        <w:rPr>
          <w:lang w:val="fr-CH"/>
        </w:rPr>
        <w:t>304</w:t>
      </w:r>
      <w:r w:rsidR="007D144E" w:rsidRPr="001C353C">
        <w:rPr>
          <w:lang w:val="fr-CH"/>
        </w:rPr>
        <w:t>.</w:t>
      </w:r>
    </w:p>
    <w:p w14:paraId="1116146A" w14:textId="35143EAE" w:rsidR="00692347" w:rsidRPr="001C353C" w:rsidRDefault="00692347" w:rsidP="001C353C">
      <w:pPr>
        <w:pStyle w:val="Referencelist"/>
        <w:rPr>
          <w:rFonts w:cs="Arial"/>
        </w:rPr>
      </w:pPr>
      <w:proofErr w:type="spellStart"/>
      <w:r w:rsidRPr="00A86BBA">
        <w:rPr>
          <w:rFonts w:cs="Arial"/>
          <w:lang w:val="fr-CH"/>
        </w:rPr>
        <w:t>Vijaykumar</w:t>
      </w:r>
      <w:proofErr w:type="spellEnd"/>
      <w:r w:rsidRPr="00A86BBA">
        <w:rPr>
          <w:rFonts w:cs="Arial"/>
          <w:lang w:val="fr-CH"/>
        </w:rPr>
        <w:t xml:space="preserve">, S, </w:t>
      </w:r>
      <w:proofErr w:type="spellStart"/>
      <w:r w:rsidRPr="00A86BBA">
        <w:rPr>
          <w:rFonts w:cs="Arial"/>
          <w:lang w:val="fr-CH"/>
        </w:rPr>
        <w:t>Curran</w:t>
      </w:r>
      <w:proofErr w:type="spellEnd"/>
      <w:r w:rsidRPr="00A86BBA">
        <w:rPr>
          <w:rFonts w:cs="Arial"/>
          <w:lang w:val="fr-CH"/>
        </w:rPr>
        <w:t xml:space="preserve">, </w:t>
      </w:r>
      <w:proofErr w:type="spellStart"/>
      <w:r w:rsidRPr="00A86BBA">
        <w:rPr>
          <w:rFonts w:cs="Arial"/>
          <w:lang w:val="fr-CH"/>
        </w:rPr>
        <w:t>JH</w:t>
      </w:r>
      <w:proofErr w:type="spellEnd"/>
      <w:r w:rsidRPr="00A86BBA">
        <w:rPr>
          <w:rFonts w:cs="Arial"/>
          <w:lang w:val="fr-CH"/>
        </w:rPr>
        <w:t xml:space="preserve">, </w:t>
      </w:r>
      <w:proofErr w:type="spellStart"/>
      <w:r w:rsidRPr="00A86BBA">
        <w:rPr>
          <w:rFonts w:cs="Arial"/>
          <w:lang w:val="fr-CH"/>
        </w:rPr>
        <w:t>Yacoub</w:t>
      </w:r>
      <w:proofErr w:type="spellEnd"/>
      <w:r w:rsidRPr="00A86BBA">
        <w:rPr>
          <w:rFonts w:cs="Arial"/>
          <w:lang w:val="fr-CH"/>
        </w:rPr>
        <w:t xml:space="preserve">, TE. 2001. </w:t>
      </w:r>
      <w:r w:rsidRPr="001C353C">
        <w:rPr>
          <w:rFonts w:cs="Arial"/>
        </w:rPr>
        <w:t>Node-centric displacement discontinuity method for plane elasticity problems. In Desai et al</w:t>
      </w:r>
      <w:r w:rsidR="001C353C">
        <w:rPr>
          <w:rFonts w:cs="Arial"/>
        </w:rPr>
        <w:t>.</w:t>
      </w:r>
      <w:r w:rsidRPr="001C353C">
        <w:rPr>
          <w:rFonts w:cs="Arial"/>
        </w:rPr>
        <w:t xml:space="preserve"> (ed</w:t>
      </w:r>
      <w:r w:rsidR="001C353C">
        <w:rPr>
          <w:rFonts w:cs="Arial"/>
        </w:rPr>
        <w:t>s</w:t>
      </w:r>
      <w:r w:rsidRPr="001C353C">
        <w:rPr>
          <w:rFonts w:cs="Arial"/>
        </w:rPr>
        <w:t>.), Computer Methods and Adva</w:t>
      </w:r>
      <w:r w:rsidR="001C353C">
        <w:rPr>
          <w:rFonts w:cs="Arial"/>
        </w:rPr>
        <w:t xml:space="preserve">nces in </w:t>
      </w:r>
      <w:proofErr w:type="spellStart"/>
      <w:r w:rsidR="001C353C">
        <w:rPr>
          <w:rFonts w:cs="Arial"/>
        </w:rPr>
        <w:t>Geomechanics</w:t>
      </w:r>
      <w:proofErr w:type="spellEnd"/>
      <w:r w:rsidR="001C353C">
        <w:rPr>
          <w:rFonts w:cs="Arial"/>
        </w:rPr>
        <w:t>.</w:t>
      </w:r>
      <w:r w:rsidR="001C353C" w:rsidRPr="001C353C">
        <w:rPr>
          <w:rFonts w:cs="Arial"/>
        </w:rPr>
        <w:t xml:space="preserve"> </w:t>
      </w:r>
      <w:proofErr w:type="spellStart"/>
      <w:r w:rsidR="001C353C" w:rsidRPr="001C353C">
        <w:rPr>
          <w:rFonts w:cs="Arial"/>
        </w:rPr>
        <w:t>Proc</w:t>
      </w:r>
      <w:proofErr w:type="spellEnd"/>
      <w:r w:rsidR="001C353C" w:rsidRPr="001C353C">
        <w:rPr>
          <w:rFonts w:cs="Arial"/>
        </w:rPr>
        <w:t xml:space="preserve"> 10th Int </w:t>
      </w:r>
      <w:proofErr w:type="spellStart"/>
      <w:r w:rsidR="001C353C" w:rsidRPr="001C353C">
        <w:rPr>
          <w:rFonts w:cs="Arial"/>
        </w:rPr>
        <w:t>Conf</w:t>
      </w:r>
      <w:proofErr w:type="spellEnd"/>
      <w:r w:rsidR="001C353C">
        <w:rPr>
          <w:rFonts w:cs="Arial"/>
        </w:rPr>
        <w:t>,</w:t>
      </w:r>
      <w:r w:rsidR="001C353C" w:rsidRPr="001C353C">
        <w:rPr>
          <w:rFonts w:cs="Arial"/>
        </w:rPr>
        <w:t xml:space="preserve"> Tucson, 7–</w:t>
      </w:r>
      <w:r w:rsidRPr="001C353C">
        <w:rPr>
          <w:rFonts w:cs="Arial"/>
        </w:rPr>
        <w:t>12 January 2001. Rotterdam: Balkema.</w:t>
      </w:r>
    </w:p>
    <w:p w14:paraId="49111EC0" w14:textId="77777777" w:rsidR="005E0B79" w:rsidRDefault="005E0B79" w:rsidP="00833FB7">
      <w:pPr>
        <w:rPr>
          <w:highlight w:val="yellow"/>
          <w:lang w:val="en-US"/>
        </w:rPr>
      </w:pPr>
    </w:p>
    <w:p w14:paraId="6530FD78" w14:textId="2080651A" w:rsidR="00833FB7" w:rsidRPr="00833FB7" w:rsidRDefault="00833FB7" w:rsidP="005E0B79">
      <w:pPr>
        <w:pStyle w:val="Beschriftung"/>
        <w:rPr>
          <w:lang w:val="en-US"/>
        </w:rPr>
      </w:pPr>
    </w:p>
    <w:sectPr w:rsidR="00833FB7" w:rsidRPr="00833FB7" w:rsidSect="00FE65FF">
      <w:headerReference w:type="default" r:id="rId9"/>
      <w:pgSz w:w="11907" w:h="16840" w:code="9"/>
      <w:pgMar w:top="1361" w:right="1134" w:bottom="851" w:left="1134" w:header="73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5AB6B" w14:textId="77777777" w:rsidR="00B556A9" w:rsidRDefault="00B556A9" w:rsidP="00C16D36">
      <w:pPr>
        <w:spacing w:line="240" w:lineRule="auto"/>
      </w:pPr>
      <w:r>
        <w:separator/>
      </w:r>
    </w:p>
    <w:p w14:paraId="43FDF486" w14:textId="77777777" w:rsidR="00B556A9" w:rsidRDefault="00B556A9"/>
    <w:p w14:paraId="009A8B8E" w14:textId="77777777" w:rsidR="00B556A9" w:rsidRDefault="00B556A9"/>
  </w:endnote>
  <w:endnote w:type="continuationSeparator" w:id="0">
    <w:p w14:paraId="48045078" w14:textId="77777777" w:rsidR="00B556A9" w:rsidRDefault="00B556A9" w:rsidP="00C16D36">
      <w:pPr>
        <w:spacing w:line="240" w:lineRule="auto"/>
      </w:pPr>
      <w:r>
        <w:continuationSeparator/>
      </w:r>
    </w:p>
    <w:p w14:paraId="688FE8CD" w14:textId="77777777" w:rsidR="00B556A9" w:rsidRDefault="00B556A9"/>
    <w:p w14:paraId="73E2FF2C" w14:textId="77777777" w:rsidR="00B556A9" w:rsidRDefault="00B5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CE347" w14:textId="77777777" w:rsidR="00B556A9" w:rsidRDefault="00B556A9" w:rsidP="00C16D36">
      <w:pPr>
        <w:spacing w:line="240" w:lineRule="auto"/>
      </w:pPr>
      <w:r>
        <w:separator/>
      </w:r>
    </w:p>
    <w:p w14:paraId="01B7FF20" w14:textId="77777777" w:rsidR="00B556A9" w:rsidRDefault="00B556A9"/>
    <w:p w14:paraId="0AC32A6C" w14:textId="77777777" w:rsidR="00B556A9" w:rsidRDefault="00B556A9"/>
  </w:footnote>
  <w:footnote w:type="continuationSeparator" w:id="0">
    <w:p w14:paraId="1D258626" w14:textId="77777777" w:rsidR="00B556A9" w:rsidRDefault="00B556A9" w:rsidP="00C16D36">
      <w:pPr>
        <w:spacing w:line="240" w:lineRule="auto"/>
      </w:pPr>
      <w:r>
        <w:continuationSeparator/>
      </w:r>
    </w:p>
    <w:p w14:paraId="439818FA" w14:textId="77777777" w:rsidR="00B556A9" w:rsidRDefault="00B556A9"/>
    <w:p w14:paraId="3D02F900" w14:textId="77777777" w:rsidR="00B556A9" w:rsidRDefault="00B556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80020" w14:textId="52EF4F6A" w:rsidR="006D0949" w:rsidRPr="00C35AD4" w:rsidRDefault="00C35AD4" w:rsidP="00FE65FF">
    <w:pPr>
      <w:pStyle w:val="Kopfzeile"/>
      <w:pBdr>
        <w:bottom w:val="single" w:sz="8" w:space="1" w:color="000000" w:themeColor="text1"/>
      </w:pBdr>
      <w:tabs>
        <w:tab w:val="clear" w:pos="9072"/>
        <w:tab w:val="right" w:pos="9753"/>
      </w:tabs>
      <w:rPr>
        <w:lang w:val="en-US"/>
      </w:rPr>
    </w:pPr>
    <w:r w:rsidRPr="00C35AD4">
      <w:rPr>
        <w:lang w:val="en-US"/>
      </w:rPr>
      <w:t>Progressive rock failure conference</w:t>
    </w:r>
    <w:r w:rsidR="00BE76B7">
      <w:rPr>
        <w:lang w:val="en-US"/>
      </w:rPr>
      <w:t xml:space="preserve">, </w:t>
    </w:r>
    <w:r w:rsidR="005A4172">
      <w:rPr>
        <w:lang w:val="en-US"/>
      </w:rPr>
      <w:t xml:space="preserve">Monte </w:t>
    </w:r>
    <w:proofErr w:type="spellStart"/>
    <w:r w:rsidR="005A4172">
      <w:rPr>
        <w:lang w:val="en-US"/>
      </w:rPr>
      <w:t>Verit</w:t>
    </w:r>
    <w:r w:rsidR="009F27E7" w:rsidRPr="009F27E7">
      <w:rPr>
        <w:lang w:val="en-US"/>
      </w:rPr>
      <w:t>à</w:t>
    </w:r>
    <w:proofErr w:type="spellEnd"/>
    <w:r w:rsidR="009F27E7">
      <w:rPr>
        <w:lang w:val="en-US"/>
      </w:rPr>
      <w:t xml:space="preserve">, </w:t>
    </w:r>
    <w:r w:rsidR="00BE76B7">
      <w:rPr>
        <w:lang w:val="en-US"/>
      </w:rPr>
      <w:t>5</w:t>
    </w:r>
    <w:r w:rsidR="00BE76B7">
      <w:rPr>
        <w:rFonts w:cs="Arial"/>
        <w:lang w:val="en-US"/>
      </w:rPr>
      <w:t>–</w:t>
    </w:r>
    <w:r w:rsidR="00BE76B7">
      <w:rPr>
        <w:lang w:val="en-US"/>
      </w:rPr>
      <w:t>8 June 2017</w:t>
    </w:r>
    <w:r w:rsidRPr="00C35AD4">
      <w:rPr>
        <w:lang w:val="en-US"/>
      </w:rPr>
      <w:tab/>
    </w:r>
    <w:r w:rsidR="008079C6">
      <w:rPr>
        <w:lang w:val="en-US"/>
      </w:rPr>
      <w:t>[</w:t>
    </w:r>
    <w:r w:rsidRPr="00C35AD4">
      <w:rPr>
        <w:lang w:val="en-US"/>
      </w:rPr>
      <w:t>Abstract No.</w:t>
    </w:r>
    <w:r w:rsidR="008079C6">
      <w:rPr>
        <w:lang w:val="en-US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art6B9D"/>
      </v:shape>
    </w:pict>
  </w:numPicBullet>
  <w:abstractNum w:abstractNumId="0">
    <w:nsid w:val="FFFFFF7C"/>
    <w:multiLevelType w:val="singleLevel"/>
    <w:tmpl w:val="E8BC3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C45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566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F89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FA0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980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4D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EE5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2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D8B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7AAFC4A"/>
    <w:lvl w:ilvl="0">
      <w:numFmt w:val="decimal"/>
      <w:lvlText w:val="*"/>
      <w:lvlJc w:val="left"/>
    </w:lvl>
  </w:abstractNum>
  <w:abstractNum w:abstractNumId="11">
    <w:nsid w:val="0206503B"/>
    <w:multiLevelType w:val="hybridMultilevel"/>
    <w:tmpl w:val="5B5669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90160"/>
    <w:multiLevelType w:val="hybridMultilevel"/>
    <w:tmpl w:val="206C1968"/>
    <w:lvl w:ilvl="0" w:tplc="2C3073C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C31E77"/>
    <w:multiLevelType w:val="hybridMultilevel"/>
    <w:tmpl w:val="047ECCD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904CA"/>
    <w:multiLevelType w:val="multilevel"/>
    <w:tmpl w:val="0DE20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>
    <w:nsid w:val="22763032"/>
    <w:multiLevelType w:val="multilevel"/>
    <w:tmpl w:val="75ACC29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06074E"/>
    <w:multiLevelType w:val="hybridMultilevel"/>
    <w:tmpl w:val="2A2A18D8"/>
    <w:lvl w:ilvl="0" w:tplc="58FADB3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13D85"/>
    <w:multiLevelType w:val="hybridMultilevel"/>
    <w:tmpl w:val="AA922CE8"/>
    <w:lvl w:ilvl="0" w:tplc="6F9638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A11DC"/>
    <w:multiLevelType w:val="hybridMultilevel"/>
    <w:tmpl w:val="DE90CA44"/>
    <w:lvl w:ilvl="0" w:tplc="3914414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47D91"/>
    <w:multiLevelType w:val="hybridMultilevel"/>
    <w:tmpl w:val="CFD238E8"/>
    <w:lvl w:ilvl="0" w:tplc="F7ECC54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94A9A"/>
    <w:multiLevelType w:val="hybridMultilevel"/>
    <w:tmpl w:val="954850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75A6A"/>
    <w:multiLevelType w:val="hybridMultilevel"/>
    <w:tmpl w:val="D75C6C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353F7"/>
    <w:multiLevelType w:val="multilevel"/>
    <w:tmpl w:val="19808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20"/>
  </w:num>
  <w:num w:numId="16">
    <w:abstractNumId w:val="21"/>
  </w:num>
  <w:num w:numId="17">
    <w:abstractNumId w:val="19"/>
  </w:num>
  <w:num w:numId="18">
    <w:abstractNumId w:val="12"/>
  </w:num>
  <w:num w:numId="19">
    <w:abstractNumId w:val="17"/>
  </w:num>
  <w:num w:numId="20">
    <w:abstractNumId w:val="18"/>
  </w:num>
  <w:num w:numId="21">
    <w:abstractNumId w:val="22"/>
  </w:num>
  <w:num w:numId="22">
    <w:abstractNumId w:val="15"/>
  </w:num>
  <w:num w:numId="23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vwftdadps5s0ge0ft25tt0625twadp9zwtp&quot;&gt;Library_Patric_Walter&lt;record-ids&gt;&lt;item&gt;539&lt;/item&gt;&lt;item&gt;1032&lt;/item&gt;&lt;item&gt;1033&lt;/item&gt;&lt;/record-ids&gt;&lt;/item&gt;&lt;/Libraries&gt;"/>
  </w:docVars>
  <w:rsids>
    <w:rsidRoot w:val="00035C86"/>
    <w:rsid w:val="000023F5"/>
    <w:rsid w:val="00002EEB"/>
    <w:rsid w:val="000056C7"/>
    <w:rsid w:val="000079C8"/>
    <w:rsid w:val="0001213E"/>
    <w:rsid w:val="00012B0C"/>
    <w:rsid w:val="000155E3"/>
    <w:rsid w:val="00015813"/>
    <w:rsid w:val="0002182F"/>
    <w:rsid w:val="00025500"/>
    <w:rsid w:val="000257DB"/>
    <w:rsid w:val="000257E6"/>
    <w:rsid w:val="000258F8"/>
    <w:rsid w:val="00026206"/>
    <w:rsid w:val="000262E2"/>
    <w:rsid w:val="000263DA"/>
    <w:rsid w:val="000265BA"/>
    <w:rsid w:val="00032758"/>
    <w:rsid w:val="00032EF5"/>
    <w:rsid w:val="00034DD3"/>
    <w:rsid w:val="00035C86"/>
    <w:rsid w:val="00042C97"/>
    <w:rsid w:val="00043C49"/>
    <w:rsid w:val="000501EF"/>
    <w:rsid w:val="0005308B"/>
    <w:rsid w:val="00054719"/>
    <w:rsid w:val="00055BA8"/>
    <w:rsid w:val="00062469"/>
    <w:rsid w:val="00062E98"/>
    <w:rsid w:val="00063C05"/>
    <w:rsid w:val="00072DD9"/>
    <w:rsid w:val="000732F3"/>
    <w:rsid w:val="0007332C"/>
    <w:rsid w:val="0007418D"/>
    <w:rsid w:val="00075C73"/>
    <w:rsid w:val="000834B3"/>
    <w:rsid w:val="00084E46"/>
    <w:rsid w:val="000B25D0"/>
    <w:rsid w:val="000B534E"/>
    <w:rsid w:val="000B7D4E"/>
    <w:rsid w:val="000C00F3"/>
    <w:rsid w:val="000C347D"/>
    <w:rsid w:val="000C3959"/>
    <w:rsid w:val="000C4EDC"/>
    <w:rsid w:val="000C528B"/>
    <w:rsid w:val="000D1BDE"/>
    <w:rsid w:val="000D2B7A"/>
    <w:rsid w:val="000D6AFB"/>
    <w:rsid w:val="000E1930"/>
    <w:rsid w:val="000E2547"/>
    <w:rsid w:val="000E44DF"/>
    <w:rsid w:val="000F1339"/>
    <w:rsid w:val="000F1BCA"/>
    <w:rsid w:val="000F61FC"/>
    <w:rsid w:val="001005F0"/>
    <w:rsid w:val="00101447"/>
    <w:rsid w:val="001037E5"/>
    <w:rsid w:val="001055DA"/>
    <w:rsid w:val="001063D0"/>
    <w:rsid w:val="00106ED7"/>
    <w:rsid w:val="00107314"/>
    <w:rsid w:val="0011044E"/>
    <w:rsid w:val="0011218C"/>
    <w:rsid w:val="00113D9D"/>
    <w:rsid w:val="00115640"/>
    <w:rsid w:val="00115A97"/>
    <w:rsid w:val="001162B8"/>
    <w:rsid w:val="00116579"/>
    <w:rsid w:val="00120964"/>
    <w:rsid w:val="00120E33"/>
    <w:rsid w:val="00122DB5"/>
    <w:rsid w:val="001278AA"/>
    <w:rsid w:val="001306AF"/>
    <w:rsid w:val="001347A4"/>
    <w:rsid w:val="00147CA9"/>
    <w:rsid w:val="00151552"/>
    <w:rsid w:val="00154CB7"/>
    <w:rsid w:val="0016371F"/>
    <w:rsid w:val="00165625"/>
    <w:rsid w:val="001657F5"/>
    <w:rsid w:val="00167446"/>
    <w:rsid w:val="001707BD"/>
    <w:rsid w:val="0017320F"/>
    <w:rsid w:val="00174C14"/>
    <w:rsid w:val="00175CDF"/>
    <w:rsid w:val="001760CA"/>
    <w:rsid w:val="00176EFD"/>
    <w:rsid w:val="00182D11"/>
    <w:rsid w:val="001841FB"/>
    <w:rsid w:val="0018427E"/>
    <w:rsid w:val="001933F3"/>
    <w:rsid w:val="00193DB6"/>
    <w:rsid w:val="00193FD9"/>
    <w:rsid w:val="001A3D6F"/>
    <w:rsid w:val="001A3FCA"/>
    <w:rsid w:val="001A5B8D"/>
    <w:rsid w:val="001B0B19"/>
    <w:rsid w:val="001B596C"/>
    <w:rsid w:val="001C353C"/>
    <w:rsid w:val="001C3692"/>
    <w:rsid w:val="001C3CE7"/>
    <w:rsid w:val="001C5098"/>
    <w:rsid w:val="001C5B17"/>
    <w:rsid w:val="001E03F7"/>
    <w:rsid w:val="001E64D9"/>
    <w:rsid w:val="001E718E"/>
    <w:rsid w:val="001F3873"/>
    <w:rsid w:val="00201270"/>
    <w:rsid w:val="00201948"/>
    <w:rsid w:val="00202ED1"/>
    <w:rsid w:val="002036F4"/>
    <w:rsid w:val="00203DF7"/>
    <w:rsid w:val="0020450F"/>
    <w:rsid w:val="00205299"/>
    <w:rsid w:val="002134C6"/>
    <w:rsid w:val="00214E86"/>
    <w:rsid w:val="002163EF"/>
    <w:rsid w:val="00216CFF"/>
    <w:rsid w:val="002172B9"/>
    <w:rsid w:val="00221635"/>
    <w:rsid w:val="0022453B"/>
    <w:rsid w:val="00232B1E"/>
    <w:rsid w:val="00233A62"/>
    <w:rsid w:val="00235873"/>
    <w:rsid w:val="00241A47"/>
    <w:rsid w:val="0024352F"/>
    <w:rsid w:val="00245D08"/>
    <w:rsid w:val="0024677D"/>
    <w:rsid w:val="002521F3"/>
    <w:rsid w:val="00255646"/>
    <w:rsid w:val="00260134"/>
    <w:rsid w:val="00262801"/>
    <w:rsid w:val="00263467"/>
    <w:rsid w:val="002637DC"/>
    <w:rsid w:val="00264EDB"/>
    <w:rsid w:val="00266F2B"/>
    <w:rsid w:val="00271CA2"/>
    <w:rsid w:val="002740DC"/>
    <w:rsid w:val="002803E8"/>
    <w:rsid w:val="00283F4C"/>
    <w:rsid w:val="00284254"/>
    <w:rsid w:val="00286999"/>
    <w:rsid w:val="0029109B"/>
    <w:rsid w:val="002A0B74"/>
    <w:rsid w:val="002A23DF"/>
    <w:rsid w:val="002A28B3"/>
    <w:rsid w:val="002A2AE0"/>
    <w:rsid w:val="002A2F58"/>
    <w:rsid w:val="002A6833"/>
    <w:rsid w:val="002B3C76"/>
    <w:rsid w:val="002B6ABF"/>
    <w:rsid w:val="002C13F0"/>
    <w:rsid w:val="002C684C"/>
    <w:rsid w:val="002D4070"/>
    <w:rsid w:val="002D4492"/>
    <w:rsid w:val="002D5ED8"/>
    <w:rsid w:val="002D6D46"/>
    <w:rsid w:val="002E290D"/>
    <w:rsid w:val="002E72EF"/>
    <w:rsid w:val="002F015A"/>
    <w:rsid w:val="002F25D6"/>
    <w:rsid w:val="002F402F"/>
    <w:rsid w:val="002F4085"/>
    <w:rsid w:val="002F6399"/>
    <w:rsid w:val="00302C31"/>
    <w:rsid w:val="00303EB5"/>
    <w:rsid w:val="003264A8"/>
    <w:rsid w:val="003271A2"/>
    <w:rsid w:val="00327504"/>
    <w:rsid w:val="00337D90"/>
    <w:rsid w:val="0034084D"/>
    <w:rsid w:val="003419AF"/>
    <w:rsid w:val="00343701"/>
    <w:rsid w:val="003464F3"/>
    <w:rsid w:val="00351389"/>
    <w:rsid w:val="0036302C"/>
    <w:rsid w:val="003634EA"/>
    <w:rsid w:val="00370C9C"/>
    <w:rsid w:val="003738EE"/>
    <w:rsid w:val="00373D10"/>
    <w:rsid w:val="0037425E"/>
    <w:rsid w:val="003827EC"/>
    <w:rsid w:val="00383704"/>
    <w:rsid w:val="0038379D"/>
    <w:rsid w:val="00387478"/>
    <w:rsid w:val="00387FD8"/>
    <w:rsid w:val="00392C04"/>
    <w:rsid w:val="00395C9A"/>
    <w:rsid w:val="003971D9"/>
    <w:rsid w:val="003A3F24"/>
    <w:rsid w:val="003A6C80"/>
    <w:rsid w:val="003A6E6C"/>
    <w:rsid w:val="003B141E"/>
    <w:rsid w:val="003B4218"/>
    <w:rsid w:val="003C4D04"/>
    <w:rsid w:val="003C6461"/>
    <w:rsid w:val="003C7494"/>
    <w:rsid w:val="003D0CB2"/>
    <w:rsid w:val="003D1391"/>
    <w:rsid w:val="003D30AF"/>
    <w:rsid w:val="003D645B"/>
    <w:rsid w:val="003D71C5"/>
    <w:rsid w:val="003D7942"/>
    <w:rsid w:val="003E260C"/>
    <w:rsid w:val="003E74CC"/>
    <w:rsid w:val="003E78EF"/>
    <w:rsid w:val="003F1C3B"/>
    <w:rsid w:val="003F46B0"/>
    <w:rsid w:val="003F6D82"/>
    <w:rsid w:val="003F7A70"/>
    <w:rsid w:val="0041192F"/>
    <w:rsid w:val="004129BB"/>
    <w:rsid w:val="004155F3"/>
    <w:rsid w:val="00415C54"/>
    <w:rsid w:val="00420CD7"/>
    <w:rsid w:val="00422188"/>
    <w:rsid w:val="00423302"/>
    <w:rsid w:val="004245AE"/>
    <w:rsid w:val="0042481F"/>
    <w:rsid w:val="00425F4B"/>
    <w:rsid w:val="00426208"/>
    <w:rsid w:val="004320F2"/>
    <w:rsid w:val="00433257"/>
    <w:rsid w:val="00436F8E"/>
    <w:rsid w:val="00440036"/>
    <w:rsid w:val="004400B6"/>
    <w:rsid w:val="0044064D"/>
    <w:rsid w:val="00441D84"/>
    <w:rsid w:val="0044225C"/>
    <w:rsid w:val="00451DC9"/>
    <w:rsid w:val="00453D84"/>
    <w:rsid w:val="00455CC3"/>
    <w:rsid w:val="00457EC0"/>
    <w:rsid w:val="00462EA3"/>
    <w:rsid w:val="00464CF2"/>
    <w:rsid w:val="004721DC"/>
    <w:rsid w:val="00475C02"/>
    <w:rsid w:val="00476A23"/>
    <w:rsid w:val="0047789D"/>
    <w:rsid w:val="004833D5"/>
    <w:rsid w:val="004847E8"/>
    <w:rsid w:val="00487FC2"/>
    <w:rsid w:val="00491CE1"/>
    <w:rsid w:val="00495C43"/>
    <w:rsid w:val="004971FB"/>
    <w:rsid w:val="00497B97"/>
    <w:rsid w:val="00497CCB"/>
    <w:rsid w:val="004A044D"/>
    <w:rsid w:val="004A1BE9"/>
    <w:rsid w:val="004A29DE"/>
    <w:rsid w:val="004A3082"/>
    <w:rsid w:val="004A6015"/>
    <w:rsid w:val="004A7011"/>
    <w:rsid w:val="004B1BE0"/>
    <w:rsid w:val="004B2C9C"/>
    <w:rsid w:val="004B383D"/>
    <w:rsid w:val="004B54F5"/>
    <w:rsid w:val="004C0BB4"/>
    <w:rsid w:val="004C5050"/>
    <w:rsid w:val="004C714B"/>
    <w:rsid w:val="004D2E6A"/>
    <w:rsid w:val="004E088B"/>
    <w:rsid w:val="004E28AD"/>
    <w:rsid w:val="004F2C41"/>
    <w:rsid w:val="004F3DD5"/>
    <w:rsid w:val="004F4E68"/>
    <w:rsid w:val="004F76EC"/>
    <w:rsid w:val="0050308B"/>
    <w:rsid w:val="0051112F"/>
    <w:rsid w:val="005143BB"/>
    <w:rsid w:val="005224AD"/>
    <w:rsid w:val="005261B7"/>
    <w:rsid w:val="0053004A"/>
    <w:rsid w:val="00530098"/>
    <w:rsid w:val="005311AF"/>
    <w:rsid w:val="005328B5"/>
    <w:rsid w:val="00533BD7"/>
    <w:rsid w:val="005359C5"/>
    <w:rsid w:val="005364D3"/>
    <w:rsid w:val="00540173"/>
    <w:rsid w:val="005401BB"/>
    <w:rsid w:val="005434C0"/>
    <w:rsid w:val="005471B8"/>
    <w:rsid w:val="005511A1"/>
    <w:rsid w:val="005523F7"/>
    <w:rsid w:val="0055499A"/>
    <w:rsid w:val="00557F23"/>
    <w:rsid w:val="005603C0"/>
    <w:rsid w:val="005604FF"/>
    <w:rsid w:val="005614E2"/>
    <w:rsid w:val="0057418C"/>
    <w:rsid w:val="005748DA"/>
    <w:rsid w:val="00574B69"/>
    <w:rsid w:val="00580CCF"/>
    <w:rsid w:val="0058324E"/>
    <w:rsid w:val="0058589D"/>
    <w:rsid w:val="00585BF9"/>
    <w:rsid w:val="0058661C"/>
    <w:rsid w:val="00593F56"/>
    <w:rsid w:val="00594945"/>
    <w:rsid w:val="00595234"/>
    <w:rsid w:val="005969C3"/>
    <w:rsid w:val="005A4172"/>
    <w:rsid w:val="005B18C5"/>
    <w:rsid w:val="005B68CB"/>
    <w:rsid w:val="005C0DAF"/>
    <w:rsid w:val="005C5EA9"/>
    <w:rsid w:val="005C725F"/>
    <w:rsid w:val="005D0A31"/>
    <w:rsid w:val="005D2AD6"/>
    <w:rsid w:val="005D4E4A"/>
    <w:rsid w:val="005D7604"/>
    <w:rsid w:val="005E0B79"/>
    <w:rsid w:val="005E12E0"/>
    <w:rsid w:val="005E2776"/>
    <w:rsid w:val="005E414D"/>
    <w:rsid w:val="005E5BC7"/>
    <w:rsid w:val="005E61F2"/>
    <w:rsid w:val="005E70FB"/>
    <w:rsid w:val="005F10D3"/>
    <w:rsid w:val="005F1AEA"/>
    <w:rsid w:val="005F2A60"/>
    <w:rsid w:val="00602624"/>
    <w:rsid w:val="00603862"/>
    <w:rsid w:val="00603DA7"/>
    <w:rsid w:val="00614C87"/>
    <w:rsid w:val="00617ABF"/>
    <w:rsid w:val="00622019"/>
    <w:rsid w:val="006226B8"/>
    <w:rsid w:val="00623669"/>
    <w:rsid w:val="006261A9"/>
    <w:rsid w:val="00626FF7"/>
    <w:rsid w:val="0062719F"/>
    <w:rsid w:val="00632971"/>
    <w:rsid w:val="00640755"/>
    <w:rsid w:val="00640ECF"/>
    <w:rsid w:val="00642C18"/>
    <w:rsid w:val="00647741"/>
    <w:rsid w:val="006502C3"/>
    <w:rsid w:val="00655FC5"/>
    <w:rsid w:val="00657C5F"/>
    <w:rsid w:val="00660597"/>
    <w:rsid w:val="006633C6"/>
    <w:rsid w:val="006670E6"/>
    <w:rsid w:val="0066724E"/>
    <w:rsid w:val="006716C2"/>
    <w:rsid w:val="00674901"/>
    <w:rsid w:val="00674CD8"/>
    <w:rsid w:val="00676B35"/>
    <w:rsid w:val="00682E2D"/>
    <w:rsid w:val="00683AD5"/>
    <w:rsid w:val="00685069"/>
    <w:rsid w:val="00692347"/>
    <w:rsid w:val="006956B5"/>
    <w:rsid w:val="00697A80"/>
    <w:rsid w:val="006A19F6"/>
    <w:rsid w:val="006A3619"/>
    <w:rsid w:val="006A44BB"/>
    <w:rsid w:val="006A579A"/>
    <w:rsid w:val="006B132C"/>
    <w:rsid w:val="006B1330"/>
    <w:rsid w:val="006B2771"/>
    <w:rsid w:val="006B43E6"/>
    <w:rsid w:val="006C30E7"/>
    <w:rsid w:val="006C56A0"/>
    <w:rsid w:val="006C6F1C"/>
    <w:rsid w:val="006D0915"/>
    <w:rsid w:val="006D0949"/>
    <w:rsid w:val="006D59DD"/>
    <w:rsid w:val="006D67A2"/>
    <w:rsid w:val="006D7131"/>
    <w:rsid w:val="006E1328"/>
    <w:rsid w:val="006E1E81"/>
    <w:rsid w:val="006E6BD8"/>
    <w:rsid w:val="006F5F48"/>
    <w:rsid w:val="006F6613"/>
    <w:rsid w:val="007026A9"/>
    <w:rsid w:val="007060E8"/>
    <w:rsid w:val="007110DF"/>
    <w:rsid w:val="00711531"/>
    <w:rsid w:val="007140FE"/>
    <w:rsid w:val="00715519"/>
    <w:rsid w:val="007175F1"/>
    <w:rsid w:val="00720BC5"/>
    <w:rsid w:val="007210C3"/>
    <w:rsid w:val="00724680"/>
    <w:rsid w:val="0072743A"/>
    <w:rsid w:val="00730C09"/>
    <w:rsid w:val="00735CD5"/>
    <w:rsid w:val="007370EA"/>
    <w:rsid w:val="00741827"/>
    <w:rsid w:val="00746481"/>
    <w:rsid w:val="00746ACD"/>
    <w:rsid w:val="007500B7"/>
    <w:rsid w:val="00754814"/>
    <w:rsid w:val="00756964"/>
    <w:rsid w:val="0075747C"/>
    <w:rsid w:val="0076203C"/>
    <w:rsid w:val="00764724"/>
    <w:rsid w:val="00764F57"/>
    <w:rsid w:val="0077184A"/>
    <w:rsid w:val="007728FF"/>
    <w:rsid w:val="00774727"/>
    <w:rsid w:val="00775901"/>
    <w:rsid w:val="00780D69"/>
    <w:rsid w:val="00785397"/>
    <w:rsid w:val="0078796B"/>
    <w:rsid w:val="00790665"/>
    <w:rsid w:val="00791504"/>
    <w:rsid w:val="00795C98"/>
    <w:rsid w:val="0079749A"/>
    <w:rsid w:val="007A0968"/>
    <w:rsid w:val="007A2F84"/>
    <w:rsid w:val="007B2252"/>
    <w:rsid w:val="007B32EC"/>
    <w:rsid w:val="007B3D48"/>
    <w:rsid w:val="007B55D5"/>
    <w:rsid w:val="007C2D6F"/>
    <w:rsid w:val="007C5AB6"/>
    <w:rsid w:val="007C68D7"/>
    <w:rsid w:val="007C6FA0"/>
    <w:rsid w:val="007D144E"/>
    <w:rsid w:val="007D6E87"/>
    <w:rsid w:val="007E55DD"/>
    <w:rsid w:val="007E7280"/>
    <w:rsid w:val="007F42B6"/>
    <w:rsid w:val="007F4CCF"/>
    <w:rsid w:val="007F6A54"/>
    <w:rsid w:val="007F78F8"/>
    <w:rsid w:val="00800B57"/>
    <w:rsid w:val="008055DA"/>
    <w:rsid w:val="00807571"/>
    <w:rsid w:val="008079C6"/>
    <w:rsid w:val="00807C11"/>
    <w:rsid w:val="008152DE"/>
    <w:rsid w:val="0081786F"/>
    <w:rsid w:val="00826BE8"/>
    <w:rsid w:val="00830B1B"/>
    <w:rsid w:val="00833831"/>
    <w:rsid w:val="00833FB7"/>
    <w:rsid w:val="00834B1A"/>
    <w:rsid w:val="00835676"/>
    <w:rsid w:val="00836173"/>
    <w:rsid w:val="0083648E"/>
    <w:rsid w:val="008376F1"/>
    <w:rsid w:val="008420F6"/>
    <w:rsid w:val="00842F84"/>
    <w:rsid w:val="0084448A"/>
    <w:rsid w:val="008446CA"/>
    <w:rsid w:val="0084484F"/>
    <w:rsid w:val="00852D59"/>
    <w:rsid w:val="00855BC6"/>
    <w:rsid w:val="0086142D"/>
    <w:rsid w:val="008620B0"/>
    <w:rsid w:val="00865B48"/>
    <w:rsid w:val="00870641"/>
    <w:rsid w:val="00873290"/>
    <w:rsid w:val="0087749C"/>
    <w:rsid w:val="00877C3E"/>
    <w:rsid w:val="00880B6A"/>
    <w:rsid w:val="008834FC"/>
    <w:rsid w:val="00883B43"/>
    <w:rsid w:val="0088457D"/>
    <w:rsid w:val="008901E2"/>
    <w:rsid w:val="008913AB"/>
    <w:rsid w:val="00891AD7"/>
    <w:rsid w:val="00892F50"/>
    <w:rsid w:val="00893548"/>
    <w:rsid w:val="008A3687"/>
    <w:rsid w:val="008A3DD9"/>
    <w:rsid w:val="008B2275"/>
    <w:rsid w:val="008B2ADA"/>
    <w:rsid w:val="008B2EED"/>
    <w:rsid w:val="008B35DE"/>
    <w:rsid w:val="008C0317"/>
    <w:rsid w:val="008C0E92"/>
    <w:rsid w:val="008C24BB"/>
    <w:rsid w:val="008C2A4F"/>
    <w:rsid w:val="008C3318"/>
    <w:rsid w:val="008C3D48"/>
    <w:rsid w:val="008C616C"/>
    <w:rsid w:val="008C6E11"/>
    <w:rsid w:val="008C76F8"/>
    <w:rsid w:val="008D073C"/>
    <w:rsid w:val="008E0A69"/>
    <w:rsid w:val="008E25D1"/>
    <w:rsid w:val="008E73E0"/>
    <w:rsid w:val="008E7524"/>
    <w:rsid w:val="008F03D2"/>
    <w:rsid w:val="008F36FA"/>
    <w:rsid w:val="008F42A1"/>
    <w:rsid w:val="008F784D"/>
    <w:rsid w:val="0090276D"/>
    <w:rsid w:val="00903432"/>
    <w:rsid w:val="0090375B"/>
    <w:rsid w:val="00904AF7"/>
    <w:rsid w:val="00907B1A"/>
    <w:rsid w:val="00907EDD"/>
    <w:rsid w:val="00910785"/>
    <w:rsid w:val="00910C1A"/>
    <w:rsid w:val="00910D59"/>
    <w:rsid w:val="00912CB2"/>
    <w:rsid w:val="00913F58"/>
    <w:rsid w:val="009141D1"/>
    <w:rsid w:val="0091633F"/>
    <w:rsid w:val="009178DF"/>
    <w:rsid w:val="00921856"/>
    <w:rsid w:val="0092438A"/>
    <w:rsid w:val="0092466F"/>
    <w:rsid w:val="009376F4"/>
    <w:rsid w:val="009378F4"/>
    <w:rsid w:val="00940770"/>
    <w:rsid w:val="00940EBF"/>
    <w:rsid w:val="00942C73"/>
    <w:rsid w:val="00944D66"/>
    <w:rsid w:val="0094568C"/>
    <w:rsid w:val="00946249"/>
    <w:rsid w:val="0095192D"/>
    <w:rsid w:val="00952F0D"/>
    <w:rsid w:val="0095439D"/>
    <w:rsid w:val="00954A9D"/>
    <w:rsid w:val="0095555F"/>
    <w:rsid w:val="0095587C"/>
    <w:rsid w:val="00957394"/>
    <w:rsid w:val="00965370"/>
    <w:rsid w:val="0097130A"/>
    <w:rsid w:val="009762B9"/>
    <w:rsid w:val="009774AD"/>
    <w:rsid w:val="00977529"/>
    <w:rsid w:val="00980B8B"/>
    <w:rsid w:val="009817FC"/>
    <w:rsid w:val="0099074E"/>
    <w:rsid w:val="009916C8"/>
    <w:rsid w:val="00994F59"/>
    <w:rsid w:val="00996018"/>
    <w:rsid w:val="00996D13"/>
    <w:rsid w:val="009A0B86"/>
    <w:rsid w:val="009A71A8"/>
    <w:rsid w:val="009B05A0"/>
    <w:rsid w:val="009B584E"/>
    <w:rsid w:val="009B62AE"/>
    <w:rsid w:val="009B7863"/>
    <w:rsid w:val="009B7921"/>
    <w:rsid w:val="009C705B"/>
    <w:rsid w:val="009D4B70"/>
    <w:rsid w:val="009D6623"/>
    <w:rsid w:val="009D7B66"/>
    <w:rsid w:val="009E275A"/>
    <w:rsid w:val="009E4DE9"/>
    <w:rsid w:val="009E7EAF"/>
    <w:rsid w:val="009F27E7"/>
    <w:rsid w:val="009F34E8"/>
    <w:rsid w:val="009F5306"/>
    <w:rsid w:val="009F65A3"/>
    <w:rsid w:val="009F6DAC"/>
    <w:rsid w:val="009F77AC"/>
    <w:rsid w:val="00A00AC9"/>
    <w:rsid w:val="00A00B97"/>
    <w:rsid w:val="00A01F35"/>
    <w:rsid w:val="00A03A05"/>
    <w:rsid w:val="00A055DC"/>
    <w:rsid w:val="00A05B61"/>
    <w:rsid w:val="00A06CFF"/>
    <w:rsid w:val="00A14346"/>
    <w:rsid w:val="00A14555"/>
    <w:rsid w:val="00A15A84"/>
    <w:rsid w:val="00A15C7C"/>
    <w:rsid w:val="00A16A26"/>
    <w:rsid w:val="00A26838"/>
    <w:rsid w:val="00A2692D"/>
    <w:rsid w:val="00A3018D"/>
    <w:rsid w:val="00A3043F"/>
    <w:rsid w:val="00A31247"/>
    <w:rsid w:val="00A32941"/>
    <w:rsid w:val="00A32F04"/>
    <w:rsid w:val="00A37A46"/>
    <w:rsid w:val="00A45136"/>
    <w:rsid w:val="00A503C4"/>
    <w:rsid w:val="00A60CB3"/>
    <w:rsid w:val="00A64052"/>
    <w:rsid w:val="00A67470"/>
    <w:rsid w:val="00A67D2B"/>
    <w:rsid w:val="00A755DD"/>
    <w:rsid w:val="00A80263"/>
    <w:rsid w:val="00A832AA"/>
    <w:rsid w:val="00A83FF2"/>
    <w:rsid w:val="00A86BBA"/>
    <w:rsid w:val="00A92C8F"/>
    <w:rsid w:val="00A94C55"/>
    <w:rsid w:val="00A97405"/>
    <w:rsid w:val="00A97635"/>
    <w:rsid w:val="00A97B20"/>
    <w:rsid w:val="00AA26E5"/>
    <w:rsid w:val="00AA27C5"/>
    <w:rsid w:val="00AA3588"/>
    <w:rsid w:val="00AB3057"/>
    <w:rsid w:val="00AB6D5C"/>
    <w:rsid w:val="00AC1E95"/>
    <w:rsid w:val="00AC24D8"/>
    <w:rsid w:val="00AC52CD"/>
    <w:rsid w:val="00AC56B1"/>
    <w:rsid w:val="00AD0A83"/>
    <w:rsid w:val="00AD2FA5"/>
    <w:rsid w:val="00AE3E79"/>
    <w:rsid w:val="00AE42C7"/>
    <w:rsid w:val="00AF306B"/>
    <w:rsid w:val="00AF4399"/>
    <w:rsid w:val="00AF5822"/>
    <w:rsid w:val="00AF65F3"/>
    <w:rsid w:val="00B00496"/>
    <w:rsid w:val="00B03A00"/>
    <w:rsid w:val="00B07263"/>
    <w:rsid w:val="00B12413"/>
    <w:rsid w:val="00B12D65"/>
    <w:rsid w:val="00B151A2"/>
    <w:rsid w:val="00B17726"/>
    <w:rsid w:val="00B2165E"/>
    <w:rsid w:val="00B23003"/>
    <w:rsid w:val="00B2601B"/>
    <w:rsid w:val="00B30895"/>
    <w:rsid w:val="00B30A37"/>
    <w:rsid w:val="00B4156D"/>
    <w:rsid w:val="00B45A76"/>
    <w:rsid w:val="00B46CB7"/>
    <w:rsid w:val="00B4702B"/>
    <w:rsid w:val="00B47725"/>
    <w:rsid w:val="00B47C06"/>
    <w:rsid w:val="00B47E90"/>
    <w:rsid w:val="00B53569"/>
    <w:rsid w:val="00B53E67"/>
    <w:rsid w:val="00B54BDD"/>
    <w:rsid w:val="00B556A9"/>
    <w:rsid w:val="00B55735"/>
    <w:rsid w:val="00B629BD"/>
    <w:rsid w:val="00B62C93"/>
    <w:rsid w:val="00B63812"/>
    <w:rsid w:val="00B642D1"/>
    <w:rsid w:val="00B6681B"/>
    <w:rsid w:val="00B674DA"/>
    <w:rsid w:val="00B70F28"/>
    <w:rsid w:val="00B74ADE"/>
    <w:rsid w:val="00B75110"/>
    <w:rsid w:val="00B759DA"/>
    <w:rsid w:val="00B820E4"/>
    <w:rsid w:val="00B83273"/>
    <w:rsid w:val="00B87538"/>
    <w:rsid w:val="00B87CF1"/>
    <w:rsid w:val="00B90737"/>
    <w:rsid w:val="00B90E3F"/>
    <w:rsid w:val="00B92EAA"/>
    <w:rsid w:val="00B93577"/>
    <w:rsid w:val="00BA6377"/>
    <w:rsid w:val="00BB1F23"/>
    <w:rsid w:val="00BB54C8"/>
    <w:rsid w:val="00BC51E9"/>
    <w:rsid w:val="00BD4A00"/>
    <w:rsid w:val="00BE17A1"/>
    <w:rsid w:val="00BE1B8C"/>
    <w:rsid w:val="00BE5662"/>
    <w:rsid w:val="00BE65B7"/>
    <w:rsid w:val="00BE76B7"/>
    <w:rsid w:val="00BF3E42"/>
    <w:rsid w:val="00BF4350"/>
    <w:rsid w:val="00C0306B"/>
    <w:rsid w:val="00C044B6"/>
    <w:rsid w:val="00C1145A"/>
    <w:rsid w:val="00C122BF"/>
    <w:rsid w:val="00C14221"/>
    <w:rsid w:val="00C145D4"/>
    <w:rsid w:val="00C14AC7"/>
    <w:rsid w:val="00C14F42"/>
    <w:rsid w:val="00C16D36"/>
    <w:rsid w:val="00C17924"/>
    <w:rsid w:val="00C26187"/>
    <w:rsid w:val="00C3044E"/>
    <w:rsid w:val="00C325BA"/>
    <w:rsid w:val="00C33C1D"/>
    <w:rsid w:val="00C3439C"/>
    <w:rsid w:val="00C35AD4"/>
    <w:rsid w:val="00C413C9"/>
    <w:rsid w:val="00C42B5A"/>
    <w:rsid w:val="00C4336F"/>
    <w:rsid w:val="00C44277"/>
    <w:rsid w:val="00C47A69"/>
    <w:rsid w:val="00C50D1A"/>
    <w:rsid w:val="00C52C1D"/>
    <w:rsid w:val="00C612CE"/>
    <w:rsid w:val="00C62AAE"/>
    <w:rsid w:val="00C65210"/>
    <w:rsid w:val="00C71767"/>
    <w:rsid w:val="00C719C9"/>
    <w:rsid w:val="00C8164A"/>
    <w:rsid w:val="00C83BFC"/>
    <w:rsid w:val="00C87715"/>
    <w:rsid w:val="00C87B9C"/>
    <w:rsid w:val="00C903EB"/>
    <w:rsid w:val="00C90E36"/>
    <w:rsid w:val="00C93B6D"/>
    <w:rsid w:val="00C94B33"/>
    <w:rsid w:val="00CA1F52"/>
    <w:rsid w:val="00CA75B7"/>
    <w:rsid w:val="00CA7E77"/>
    <w:rsid w:val="00CB44A8"/>
    <w:rsid w:val="00CB483B"/>
    <w:rsid w:val="00CB4840"/>
    <w:rsid w:val="00CB65BB"/>
    <w:rsid w:val="00CC702A"/>
    <w:rsid w:val="00CD5623"/>
    <w:rsid w:val="00CD602B"/>
    <w:rsid w:val="00CD6E06"/>
    <w:rsid w:val="00CE66D2"/>
    <w:rsid w:val="00CE67F6"/>
    <w:rsid w:val="00CF5AAD"/>
    <w:rsid w:val="00CF5E2F"/>
    <w:rsid w:val="00D00294"/>
    <w:rsid w:val="00D01C45"/>
    <w:rsid w:val="00D05EF4"/>
    <w:rsid w:val="00D0655A"/>
    <w:rsid w:val="00D104AE"/>
    <w:rsid w:val="00D120F6"/>
    <w:rsid w:val="00D1304D"/>
    <w:rsid w:val="00D170F5"/>
    <w:rsid w:val="00D239B5"/>
    <w:rsid w:val="00D25225"/>
    <w:rsid w:val="00D3254E"/>
    <w:rsid w:val="00D335FE"/>
    <w:rsid w:val="00D36E77"/>
    <w:rsid w:val="00D378ED"/>
    <w:rsid w:val="00D40C9C"/>
    <w:rsid w:val="00D4319A"/>
    <w:rsid w:val="00D43843"/>
    <w:rsid w:val="00D4465E"/>
    <w:rsid w:val="00D45AAE"/>
    <w:rsid w:val="00D53CE7"/>
    <w:rsid w:val="00D6163F"/>
    <w:rsid w:val="00D62F37"/>
    <w:rsid w:val="00D638DC"/>
    <w:rsid w:val="00D63F7D"/>
    <w:rsid w:val="00D669FF"/>
    <w:rsid w:val="00D72E73"/>
    <w:rsid w:val="00D75738"/>
    <w:rsid w:val="00D77373"/>
    <w:rsid w:val="00D8037B"/>
    <w:rsid w:val="00D80F42"/>
    <w:rsid w:val="00D827B0"/>
    <w:rsid w:val="00D84AFE"/>
    <w:rsid w:val="00D91092"/>
    <w:rsid w:val="00D91D63"/>
    <w:rsid w:val="00D97009"/>
    <w:rsid w:val="00DA76B5"/>
    <w:rsid w:val="00DB00B4"/>
    <w:rsid w:val="00DB031D"/>
    <w:rsid w:val="00DB1071"/>
    <w:rsid w:val="00DB3589"/>
    <w:rsid w:val="00DB5A33"/>
    <w:rsid w:val="00DB6EF8"/>
    <w:rsid w:val="00DC054C"/>
    <w:rsid w:val="00DC09FF"/>
    <w:rsid w:val="00DC0B11"/>
    <w:rsid w:val="00DC11A3"/>
    <w:rsid w:val="00DC2836"/>
    <w:rsid w:val="00DD17FC"/>
    <w:rsid w:val="00DD186E"/>
    <w:rsid w:val="00DD5A0E"/>
    <w:rsid w:val="00DE1AEF"/>
    <w:rsid w:val="00DE5075"/>
    <w:rsid w:val="00DE602D"/>
    <w:rsid w:val="00DE79A3"/>
    <w:rsid w:val="00DF0E54"/>
    <w:rsid w:val="00DF7B72"/>
    <w:rsid w:val="00E01A6B"/>
    <w:rsid w:val="00E01E53"/>
    <w:rsid w:val="00E1110E"/>
    <w:rsid w:val="00E1601F"/>
    <w:rsid w:val="00E16FC7"/>
    <w:rsid w:val="00E20104"/>
    <w:rsid w:val="00E21259"/>
    <w:rsid w:val="00E23083"/>
    <w:rsid w:val="00E2361C"/>
    <w:rsid w:val="00E270BC"/>
    <w:rsid w:val="00E34C63"/>
    <w:rsid w:val="00E356BC"/>
    <w:rsid w:val="00E35B1C"/>
    <w:rsid w:val="00E40D98"/>
    <w:rsid w:val="00E442C3"/>
    <w:rsid w:val="00E45CC9"/>
    <w:rsid w:val="00E4675B"/>
    <w:rsid w:val="00E4769A"/>
    <w:rsid w:val="00E53846"/>
    <w:rsid w:val="00E54B38"/>
    <w:rsid w:val="00E625AD"/>
    <w:rsid w:val="00E65563"/>
    <w:rsid w:val="00E6636D"/>
    <w:rsid w:val="00E67B74"/>
    <w:rsid w:val="00E74125"/>
    <w:rsid w:val="00E804AC"/>
    <w:rsid w:val="00E8167B"/>
    <w:rsid w:val="00E84795"/>
    <w:rsid w:val="00E94CB3"/>
    <w:rsid w:val="00E951CF"/>
    <w:rsid w:val="00E97B6F"/>
    <w:rsid w:val="00EA22B9"/>
    <w:rsid w:val="00EA42EF"/>
    <w:rsid w:val="00EB14E2"/>
    <w:rsid w:val="00EB198D"/>
    <w:rsid w:val="00EB52F2"/>
    <w:rsid w:val="00EB7FBD"/>
    <w:rsid w:val="00EC0290"/>
    <w:rsid w:val="00EC0568"/>
    <w:rsid w:val="00EC3687"/>
    <w:rsid w:val="00EC4DFB"/>
    <w:rsid w:val="00ED312D"/>
    <w:rsid w:val="00ED33B0"/>
    <w:rsid w:val="00ED6ADB"/>
    <w:rsid w:val="00ED6B26"/>
    <w:rsid w:val="00EE194C"/>
    <w:rsid w:val="00EE1BBD"/>
    <w:rsid w:val="00EE7840"/>
    <w:rsid w:val="00EF44FF"/>
    <w:rsid w:val="00EF51F7"/>
    <w:rsid w:val="00EF68EF"/>
    <w:rsid w:val="00F02DB4"/>
    <w:rsid w:val="00F02F01"/>
    <w:rsid w:val="00F032D9"/>
    <w:rsid w:val="00F03D32"/>
    <w:rsid w:val="00F046A1"/>
    <w:rsid w:val="00F15005"/>
    <w:rsid w:val="00F20481"/>
    <w:rsid w:val="00F20AE7"/>
    <w:rsid w:val="00F219B4"/>
    <w:rsid w:val="00F234DC"/>
    <w:rsid w:val="00F2591C"/>
    <w:rsid w:val="00F266C9"/>
    <w:rsid w:val="00F26AB1"/>
    <w:rsid w:val="00F27765"/>
    <w:rsid w:val="00F32902"/>
    <w:rsid w:val="00F35F49"/>
    <w:rsid w:val="00F400F6"/>
    <w:rsid w:val="00F41DA7"/>
    <w:rsid w:val="00F43230"/>
    <w:rsid w:val="00F43564"/>
    <w:rsid w:val="00F465D4"/>
    <w:rsid w:val="00F5148A"/>
    <w:rsid w:val="00F54CC2"/>
    <w:rsid w:val="00F56A31"/>
    <w:rsid w:val="00F65E37"/>
    <w:rsid w:val="00F66BE4"/>
    <w:rsid w:val="00F70B77"/>
    <w:rsid w:val="00F716F1"/>
    <w:rsid w:val="00F72AE2"/>
    <w:rsid w:val="00F74344"/>
    <w:rsid w:val="00F7747A"/>
    <w:rsid w:val="00F90224"/>
    <w:rsid w:val="00F9142E"/>
    <w:rsid w:val="00F92E53"/>
    <w:rsid w:val="00F92FEE"/>
    <w:rsid w:val="00F96B0C"/>
    <w:rsid w:val="00FA5F88"/>
    <w:rsid w:val="00FA72C3"/>
    <w:rsid w:val="00FB3EAA"/>
    <w:rsid w:val="00FB6E45"/>
    <w:rsid w:val="00FB7661"/>
    <w:rsid w:val="00FC1B9F"/>
    <w:rsid w:val="00FC7B18"/>
    <w:rsid w:val="00FD1D74"/>
    <w:rsid w:val="00FD2840"/>
    <w:rsid w:val="00FE0985"/>
    <w:rsid w:val="00FE347B"/>
    <w:rsid w:val="00FE65FF"/>
    <w:rsid w:val="00FE77D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53A348"/>
  <w15:docId w15:val="{87D918CB-83C7-4178-8695-50E475A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000000" w:themeColor="text1"/>
        <w:sz w:val="24"/>
        <w:szCs w:val="24"/>
        <w:lang w:val="de-CH" w:eastAsia="en-US" w:bidi="ar-SA"/>
      </w:rPr>
    </w:rPrDefault>
    <w:pPrDefault>
      <w:pPr>
        <w:spacing w:before="4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ody text"/>
    <w:next w:val="Beschriftung"/>
    <w:qFormat/>
    <w:rsid w:val="002163EF"/>
    <w:pPr>
      <w:spacing w:before="0" w:after="60" w:line="276" w:lineRule="auto"/>
      <w:jc w:val="both"/>
    </w:pPr>
    <w:rPr>
      <w:rFonts w:ascii="Arial" w:hAnsi="Arial"/>
      <w:color w:val="auto"/>
      <w:sz w:val="22"/>
      <w:szCs w:val="22"/>
    </w:rPr>
  </w:style>
  <w:style w:type="paragraph" w:styleId="berschrift1">
    <w:name w:val="heading 1"/>
    <w:aliases w:val="Section header"/>
    <w:basedOn w:val="Standard"/>
    <w:next w:val="Standard"/>
    <w:link w:val="berschrift1Zchn"/>
    <w:autoRedefine/>
    <w:uiPriority w:val="9"/>
    <w:qFormat/>
    <w:rsid w:val="00214E86"/>
    <w:pPr>
      <w:numPr>
        <w:numId w:val="22"/>
      </w:numPr>
      <w:spacing w:before="240"/>
      <w:ind w:left="357" w:hanging="357"/>
      <w:outlineLvl w:val="0"/>
    </w:pPr>
    <w:rPr>
      <w:b/>
      <w:sz w:val="26"/>
      <w:lang w:val="en-CA"/>
    </w:rPr>
  </w:style>
  <w:style w:type="paragraph" w:styleId="berschrift2">
    <w:name w:val="heading 2"/>
    <w:aliases w:val="Sub-header"/>
    <w:basedOn w:val="Standard"/>
    <w:next w:val="Standard"/>
    <w:link w:val="berschrift2Zchn"/>
    <w:autoRedefine/>
    <w:uiPriority w:val="9"/>
    <w:unhideWhenUsed/>
    <w:qFormat/>
    <w:rsid w:val="00833FB7"/>
    <w:pPr>
      <w:keepNext/>
      <w:keepLines/>
      <w:numPr>
        <w:ilvl w:val="1"/>
        <w:numId w:val="22"/>
      </w:numPr>
      <w:spacing w:before="180" w:after="80"/>
      <w:ind w:left="431" w:hanging="431"/>
      <w:outlineLvl w:val="1"/>
    </w:pPr>
    <w:rPr>
      <w:rFonts w:cstheme="majorBidi"/>
      <w:bCs/>
      <w:i/>
      <w:szCs w:val="26"/>
      <w:lang w:val="en-C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F6D82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F6D82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67D2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7D2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7D2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7D2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7D2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ection header Zchn"/>
    <w:basedOn w:val="Absatz-Standardschriftart"/>
    <w:link w:val="berschrift1"/>
    <w:uiPriority w:val="9"/>
    <w:rsid w:val="00214E86"/>
    <w:rPr>
      <w:rFonts w:ascii="Arial" w:hAnsi="Arial"/>
      <w:b/>
      <w:color w:val="auto"/>
      <w:sz w:val="26"/>
      <w:szCs w:val="22"/>
      <w:lang w:val="en-CA"/>
    </w:rPr>
  </w:style>
  <w:style w:type="character" w:customStyle="1" w:styleId="berschrift2Zchn">
    <w:name w:val="Überschrift 2 Zchn"/>
    <w:aliases w:val="Sub-header Zchn"/>
    <w:basedOn w:val="Absatz-Standardschriftart"/>
    <w:link w:val="berschrift2"/>
    <w:uiPriority w:val="9"/>
    <w:rsid w:val="00833FB7"/>
    <w:rPr>
      <w:rFonts w:ascii="Arial" w:hAnsi="Arial" w:cstheme="majorBidi"/>
      <w:bCs/>
      <w:i/>
      <w:color w:val="auto"/>
      <w:sz w:val="22"/>
      <w:szCs w:val="26"/>
      <w:lang w:val="en-C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6D82"/>
    <w:rPr>
      <w:rFonts w:ascii="Arial" w:eastAsiaTheme="majorEastAsia" w:hAnsi="Arial" w:cstheme="majorBidi"/>
      <w:b/>
      <w:bCs/>
      <w:lang w:val="en-C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6D82"/>
    <w:rPr>
      <w:rFonts w:ascii="Arial" w:eastAsiaTheme="majorEastAsia" w:hAnsi="Arial" w:cstheme="majorBidi"/>
      <w:bCs/>
      <w:iCs/>
      <w:lang w:val="en-CA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E65FF"/>
    <w:pPr>
      <w:spacing w:before="120" w:after="240"/>
      <w:contextualSpacing/>
      <w:jc w:val="left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E65FF"/>
    <w:rPr>
      <w:rFonts w:ascii="Arial" w:eastAsiaTheme="majorEastAsia" w:hAnsi="Arial" w:cstheme="majorBidi"/>
      <w:b/>
      <w:color w:val="auto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16D36"/>
    <w:pPr>
      <w:numPr>
        <w:ilvl w:val="1"/>
      </w:numPr>
    </w:pPr>
    <w:rPr>
      <w:rFonts w:eastAsiaTheme="majorEastAsia" w:cstheme="majorBidi"/>
      <w:b/>
      <w:iCs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6D36"/>
    <w:rPr>
      <w:rFonts w:eastAsiaTheme="majorEastAsia" w:cstheme="majorBidi"/>
      <w:b/>
      <w:iCs/>
      <w:spacing w:val="15"/>
      <w:sz w:val="36"/>
      <w:lang w:val="en-CA"/>
    </w:rPr>
  </w:style>
  <w:style w:type="character" w:styleId="Hervorhebung">
    <w:name w:val="Emphasis"/>
    <w:basedOn w:val="Absatz-Standardschriftart"/>
    <w:uiPriority w:val="20"/>
    <w:rsid w:val="007D6E87"/>
    <w:rPr>
      <w:rFonts w:ascii="Calibri" w:hAnsi="Calibri"/>
      <w:iCs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16D36"/>
    <w:pPr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D36"/>
    <w:rPr>
      <w:rFonts w:ascii="Tahoma" w:hAnsi="Tahoma" w:cs="Tahoma"/>
      <w:sz w:val="16"/>
      <w:szCs w:val="16"/>
      <w:lang w:val="en-CA"/>
    </w:rPr>
  </w:style>
  <w:style w:type="paragraph" w:styleId="Kopfzeile">
    <w:name w:val="header"/>
    <w:basedOn w:val="Standard"/>
    <w:link w:val="KopfzeileZchn"/>
    <w:uiPriority w:val="99"/>
    <w:unhideWhenUsed/>
    <w:rsid w:val="00C16D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D36"/>
    <w:rPr>
      <w:lang w:val="en-CA"/>
    </w:rPr>
  </w:style>
  <w:style w:type="paragraph" w:styleId="Fuzeile">
    <w:name w:val="footer"/>
    <w:basedOn w:val="Standard"/>
    <w:link w:val="FuzeileZchn"/>
    <w:uiPriority w:val="99"/>
    <w:unhideWhenUsed/>
    <w:rsid w:val="00C16D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D36"/>
    <w:rPr>
      <w:lang w:val="en-C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7D2B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7D2B"/>
    <w:rPr>
      <w:rFonts w:asciiTheme="majorHAnsi" w:eastAsiaTheme="majorEastAsia" w:hAnsiTheme="majorHAnsi" w:cstheme="majorBidi"/>
      <w:i/>
      <w:iCs/>
      <w:color w:val="243F60" w:themeColor="accent1" w:themeShade="7F"/>
      <w:lang w:val="en-C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7D2B"/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7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7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Verzeichnis1">
    <w:name w:val="toc 1"/>
    <w:basedOn w:val="Standard"/>
    <w:next w:val="Standard"/>
    <w:autoRedefine/>
    <w:uiPriority w:val="39"/>
    <w:unhideWhenUsed/>
    <w:rsid w:val="003E260C"/>
    <w:pPr>
      <w:tabs>
        <w:tab w:val="left" w:pos="440"/>
        <w:tab w:val="right" w:leader="dot" w:pos="9395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67D2B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A67D2B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660597"/>
    <w:pPr>
      <w:spacing w:after="100"/>
      <w:ind w:left="480"/>
    </w:pPr>
  </w:style>
  <w:style w:type="table" w:styleId="Tabellenraster">
    <w:name w:val="Table Grid"/>
    <w:basedOn w:val="NormaleTabelle"/>
    <w:uiPriority w:val="59"/>
    <w:rsid w:val="005C5EA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5C5EA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schriftung">
    <w:name w:val="caption"/>
    <w:aliases w:val="Table"/>
    <w:basedOn w:val="Standard"/>
    <w:next w:val="Standard"/>
    <w:uiPriority w:val="35"/>
    <w:unhideWhenUsed/>
    <w:rsid w:val="00303EB5"/>
    <w:pPr>
      <w:spacing w:before="120"/>
    </w:pPr>
    <w:rPr>
      <w:b/>
      <w:bCs/>
      <w:i/>
      <w:sz w:val="18"/>
      <w:szCs w:val="18"/>
    </w:rPr>
  </w:style>
  <w:style w:type="paragraph" w:customStyle="1" w:styleId="Figurecaptions">
    <w:name w:val="Figure captions"/>
    <w:basedOn w:val="Beschriftung"/>
    <w:autoRedefine/>
    <w:qFormat/>
    <w:rsid w:val="002163EF"/>
    <w:pPr>
      <w:spacing w:before="0" w:after="240"/>
      <w:jc w:val="left"/>
    </w:pPr>
    <w:rPr>
      <w:b w:val="0"/>
      <w:sz w:val="20"/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AC1E95"/>
    <w:pPr>
      <w:ind w:left="400" w:hanging="400"/>
      <w:jc w:val="left"/>
    </w:pPr>
    <w:rPr>
      <w:rFonts w:asciiTheme="minorHAnsi" w:hAnsiTheme="minorHAnsi"/>
      <w:caps/>
      <w:szCs w:val="20"/>
    </w:rPr>
  </w:style>
  <w:style w:type="paragraph" w:styleId="Listenabsatz">
    <w:name w:val="List Paragraph"/>
    <w:basedOn w:val="Standard"/>
    <w:uiPriority w:val="34"/>
    <w:rsid w:val="00D239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1A9"/>
    <w:rPr>
      <w:color w:val="808080"/>
    </w:rPr>
  </w:style>
  <w:style w:type="paragraph" w:customStyle="1" w:styleId="EndNoteBibliographyTitle">
    <w:name w:val="EndNote Bibliography Title"/>
    <w:basedOn w:val="Standard"/>
    <w:link w:val="EndNoteBibliographyTitleZchn"/>
    <w:rsid w:val="00A92C8F"/>
    <w:pPr>
      <w:jc w:val="center"/>
    </w:pPr>
    <w:rPr>
      <w:rFonts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A92C8F"/>
    <w:rPr>
      <w:rFonts w:ascii="Arial" w:hAnsi="Arial" w:cs="Arial"/>
      <w:noProof/>
      <w:color w:val="auto"/>
      <w:sz w:val="22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92C8F"/>
    <w:pPr>
      <w:spacing w:line="240" w:lineRule="auto"/>
    </w:pPr>
    <w:rPr>
      <w:rFonts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92C8F"/>
    <w:rPr>
      <w:rFonts w:ascii="Arial" w:hAnsi="Arial" w:cs="Arial"/>
      <w:noProof/>
      <w:color w:val="auto"/>
      <w:sz w:val="22"/>
      <w:szCs w:val="22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E34C6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customStyle="1" w:styleId="Address">
    <w:name w:val="Address"/>
    <w:basedOn w:val="Standard"/>
    <w:qFormat/>
    <w:rsid w:val="00DD17FC"/>
    <w:pPr>
      <w:spacing w:before="60" w:after="360"/>
      <w:contextualSpacing/>
    </w:pPr>
    <w:rPr>
      <w:sz w:val="18"/>
    </w:rPr>
  </w:style>
  <w:style w:type="paragraph" w:customStyle="1" w:styleId="Authors">
    <w:name w:val="Authors"/>
    <w:basedOn w:val="Standard"/>
    <w:qFormat/>
    <w:rsid w:val="00DD17FC"/>
    <w:pPr>
      <w:spacing w:after="120"/>
      <w:contextualSpacing/>
    </w:pPr>
    <w:rPr>
      <w:rFonts w:cs="Arial"/>
      <w:lang w:val="en-CA"/>
    </w:rPr>
  </w:style>
  <w:style w:type="paragraph" w:customStyle="1" w:styleId="Bullets">
    <w:name w:val="Bullets"/>
    <w:basedOn w:val="Standard"/>
    <w:qFormat/>
    <w:rsid w:val="002163EF"/>
    <w:pPr>
      <w:numPr>
        <w:numId w:val="18"/>
      </w:numPr>
      <w:ind w:left="714" w:hanging="357"/>
      <w:contextualSpacing/>
    </w:pPr>
    <w:rPr>
      <w:sz w:val="20"/>
      <w:lang w:val="en-US"/>
    </w:rPr>
  </w:style>
  <w:style w:type="paragraph" w:customStyle="1" w:styleId="Illustration">
    <w:name w:val="Illustration"/>
    <w:basedOn w:val="Standard"/>
    <w:qFormat/>
    <w:rsid w:val="00A32941"/>
    <w:pPr>
      <w:spacing w:before="240" w:after="0"/>
    </w:pPr>
    <w:rPr>
      <w:noProof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A83"/>
    <w:rPr>
      <w:rFonts w:ascii="Arial" w:hAnsi="Arial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A83"/>
    <w:rPr>
      <w:rFonts w:ascii="Arial" w:hAnsi="Arial"/>
      <w:b/>
      <w:bCs/>
      <w:color w:val="auto"/>
      <w:sz w:val="20"/>
      <w:szCs w:val="20"/>
    </w:rPr>
  </w:style>
  <w:style w:type="paragraph" w:customStyle="1" w:styleId="Tabletext">
    <w:name w:val="Table text"/>
    <w:basedOn w:val="Bullets"/>
    <w:qFormat/>
    <w:rsid w:val="00833FB7"/>
    <w:pPr>
      <w:numPr>
        <w:numId w:val="0"/>
      </w:numPr>
      <w:spacing w:after="0" w:line="240" w:lineRule="auto"/>
    </w:pPr>
  </w:style>
  <w:style w:type="paragraph" w:customStyle="1" w:styleId="Tablecaption">
    <w:name w:val="Table caption"/>
    <w:basedOn w:val="Figurecaptions"/>
    <w:qFormat/>
    <w:rsid w:val="00833FB7"/>
    <w:pPr>
      <w:spacing w:before="120" w:after="0"/>
    </w:pPr>
  </w:style>
  <w:style w:type="paragraph" w:customStyle="1" w:styleId="Referencetext">
    <w:name w:val="Reference text"/>
    <w:basedOn w:val="Standard"/>
    <w:rsid w:val="005E0B79"/>
    <w:pPr>
      <w:overflowPunct w:val="0"/>
      <w:autoSpaceDE w:val="0"/>
      <w:autoSpaceDN w:val="0"/>
      <w:adjustRightInd w:val="0"/>
      <w:spacing w:after="0" w:line="220" w:lineRule="exact"/>
      <w:ind w:left="284" w:hanging="284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rstparagraph">
    <w:name w:val="First paragraph"/>
    <w:basedOn w:val="Standard"/>
    <w:next w:val="Standard"/>
    <w:rsid w:val="005E0B79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eferences">
    <w:name w:val="References"/>
    <w:basedOn w:val="Standard"/>
    <w:rsid w:val="00692347"/>
    <w:pPr>
      <w:keepLine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eastAsia="Times New Roman" w:cs="Times New Roman"/>
      <w:sz w:val="18"/>
      <w:szCs w:val="20"/>
      <w:lang w:val="en-US"/>
    </w:rPr>
  </w:style>
  <w:style w:type="character" w:customStyle="1" w:styleId="ReferencesSourceChar">
    <w:name w:val="References Source Char"/>
    <w:rsid w:val="00692347"/>
    <w:rPr>
      <w:rFonts w:ascii="Arial" w:hAnsi="Arial"/>
      <w:i/>
      <w:iCs/>
      <w:sz w:val="18"/>
      <w:lang w:val="en-US" w:eastAsia="en-US" w:bidi="ar-SA"/>
    </w:rPr>
  </w:style>
  <w:style w:type="paragraph" w:customStyle="1" w:styleId="Referencelist">
    <w:name w:val="Reference list"/>
    <w:basedOn w:val="Standard"/>
    <w:qFormat/>
    <w:rsid w:val="001C353C"/>
    <w:pPr>
      <w:spacing w:after="0"/>
      <w:ind w:left="340" w:hanging="340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7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5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\Documents\ETH\Engineering%20Geology\Vorlage_report_ETH_richtlini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AFB1-2934-4EDA-BE05-35A1863F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Vorlage_report_ETH_richtlinien.dotx</Template>
  <TotalTime>0</TotalTime>
  <Pages>2</Pages>
  <Words>565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 Martin</dc:creator>
  <cp:lastModifiedBy>Ziegler  Martin</cp:lastModifiedBy>
  <cp:revision>4</cp:revision>
  <cp:lastPrinted>2014-07-07T18:34:00Z</cp:lastPrinted>
  <dcterms:created xsi:type="dcterms:W3CDTF">2016-11-23T12:28:00Z</dcterms:created>
  <dcterms:modified xsi:type="dcterms:W3CDTF">2016-11-23T12:42:00Z</dcterms:modified>
</cp:coreProperties>
</file>